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CF5C" w14:textId="77777777" w:rsidR="004E5C56" w:rsidRPr="004E5C56" w:rsidRDefault="004E5C56" w:rsidP="004E5C5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en-US"/>
        </w:rPr>
      </w:pPr>
      <w:r w:rsidRPr="004E5C56">
        <w:rPr>
          <w:rFonts w:ascii="Times New Roman" w:eastAsia="Calibri" w:hAnsi="Times New Roman" w:cs="Times New Roman"/>
          <w:noProof/>
        </w:rPr>
        <w:drawing>
          <wp:inline distT="0" distB="0" distL="0" distR="0" wp14:anchorId="457A1D8D" wp14:editId="78CC90F2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852" w14:textId="77777777" w:rsidR="004E5C56" w:rsidRPr="004E5C56" w:rsidRDefault="004E5C56" w:rsidP="004E5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A125AD8" w14:textId="77777777" w:rsidR="004E5C56" w:rsidRPr="004E5C56" w:rsidRDefault="004E5C56" w:rsidP="004E5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E5C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АДМИНИСТРАЦИЯ </w:t>
      </w:r>
    </w:p>
    <w:p w14:paraId="5D33EE21" w14:textId="77777777" w:rsidR="004E5C56" w:rsidRPr="004E5C56" w:rsidRDefault="004E5C56" w:rsidP="004E5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E5C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КАРТАЛИНСКОГО ГОРОДСКОГО ПОСЕЛЕНИЯ</w:t>
      </w:r>
    </w:p>
    <w:p w14:paraId="2C4343C7" w14:textId="77777777" w:rsidR="004E5C56" w:rsidRPr="004E5C56" w:rsidRDefault="004E5C56" w:rsidP="004E5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C56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ЧЕЛЯБИНСКОЙ ОБЛАСТИ</w:t>
      </w:r>
    </w:p>
    <w:p w14:paraId="2B8BF054" w14:textId="77777777" w:rsidR="004E5C56" w:rsidRPr="004E5C56" w:rsidRDefault="004E5C56" w:rsidP="004E5C56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eastAsia="en-US"/>
        </w:rPr>
      </w:pPr>
    </w:p>
    <w:p w14:paraId="328F817C" w14:textId="77777777" w:rsidR="004E5C56" w:rsidRPr="004E5C56" w:rsidRDefault="004E5C56" w:rsidP="004E5C56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eastAsia="en-US"/>
        </w:rPr>
      </w:pPr>
      <w:r w:rsidRPr="004E5C56">
        <w:rPr>
          <w:rFonts w:ascii="Times New Roman" w:eastAsia="Calibri" w:hAnsi="Times New Roman" w:cs="Times New Roman"/>
          <w:b/>
          <w:caps/>
          <w:sz w:val="32"/>
          <w:szCs w:val="32"/>
          <w:lang w:eastAsia="en-US"/>
        </w:rPr>
        <w:t>ПОСТАНОВЛЕНИЕ</w:t>
      </w:r>
    </w:p>
    <w:p w14:paraId="46674A03" w14:textId="77777777" w:rsidR="004E5C56" w:rsidRPr="004E5C56" w:rsidRDefault="004E5C56" w:rsidP="004E5C56">
      <w:pPr>
        <w:tabs>
          <w:tab w:val="left" w:pos="678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E5C56" w:rsidRPr="004E5C56" w14:paraId="287261D7" w14:textId="77777777" w:rsidTr="00BA167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038F3860" w14:textId="77777777" w:rsidR="004E5C56" w:rsidRPr="004E5C56" w:rsidRDefault="004E5C56" w:rsidP="004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E5C56" w:rsidRPr="004E5C56" w14:paraId="0C056180" w14:textId="77777777" w:rsidTr="004E5C56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039F7" w14:textId="3AD8BD11" w:rsidR="004E5C56" w:rsidRPr="004E5C56" w:rsidRDefault="004E5C56" w:rsidP="004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</w:t>
            </w:r>
            <w:r w:rsidR="0081053D" w:rsidRPr="0081053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24</w:t>
            </w:r>
            <w:r w:rsidR="0081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____»____</w:t>
            </w:r>
            <w:r w:rsidR="0081053D" w:rsidRPr="0081053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11</w:t>
            </w:r>
            <w:r w:rsidRPr="004E5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____2021 г.___</w:t>
            </w:r>
            <w:r w:rsidR="0081053D" w:rsidRPr="0081053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485</w:t>
            </w:r>
            <w:r w:rsidRPr="004E5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  <w:p w14:paraId="3A5C8FCC" w14:textId="77777777" w:rsidR="004E5C56" w:rsidRPr="004E5C56" w:rsidRDefault="004E5C56" w:rsidP="004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4E5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14:paraId="12BF881C" w14:textId="77777777" w:rsidR="00ED5E4C" w:rsidRPr="004E5C56" w:rsidRDefault="00ED5E4C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4764A" w:rsidRPr="004E5C5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58D5433B" w14:textId="77777777" w:rsidR="0004764A" w:rsidRPr="004E5C56" w:rsidRDefault="00ED5E4C" w:rsidP="004E5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4764A" w:rsidRPr="004E5C56">
        <w:rPr>
          <w:rFonts w:ascii="Times New Roman" w:hAnsi="Times New Roman" w:cs="Times New Roman"/>
          <w:sz w:val="28"/>
          <w:szCs w:val="28"/>
        </w:rPr>
        <w:t>в</w:t>
      </w:r>
      <w:r w:rsidR="0004764A" w:rsidRPr="004E5C56">
        <w:rPr>
          <w:rFonts w:ascii="Times New Roman" w:hAnsi="Times New Roman" w:cs="Times New Roman"/>
          <w:bCs/>
          <w:sz w:val="28"/>
          <w:szCs w:val="28"/>
        </w:rPr>
        <w:t xml:space="preserve">несения изменений </w:t>
      </w:r>
      <w:proofErr w:type="gramStart"/>
      <w:r w:rsidR="0004764A" w:rsidRPr="004E5C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14:paraId="08811CF5" w14:textId="656F535F" w:rsidR="0004764A" w:rsidRPr="004E5C56" w:rsidRDefault="0004764A" w:rsidP="004E5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C56">
        <w:rPr>
          <w:rFonts w:ascii="Times New Roman" w:hAnsi="Times New Roman" w:cs="Times New Roman"/>
          <w:bCs/>
          <w:sz w:val="28"/>
          <w:szCs w:val="28"/>
        </w:rPr>
        <w:t xml:space="preserve">генеральный план и правила </w:t>
      </w:r>
    </w:p>
    <w:p w14:paraId="5C409368" w14:textId="77777777" w:rsidR="0004764A" w:rsidRPr="004E5C56" w:rsidRDefault="0004764A" w:rsidP="004E5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C56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</w:p>
    <w:p w14:paraId="3463E3A9" w14:textId="7ADE4225" w:rsidR="0004764A" w:rsidRPr="004E5C56" w:rsidRDefault="00FF3D05" w:rsidP="004E5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C56">
        <w:rPr>
          <w:rFonts w:ascii="Times New Roman" w:hAnsi="Times New Roman" w:cs="Times New Roman"/>
          <w:bCs/>
          <w:sz w:val="28"/>
          <w:szCs w:val="28"/>
        </w:rPr>
        <w:t xml:space="preserve">Карталинского городского </w:t>
      </w:r>
      <w:r w:rsidR="0004764A" w:rsidRPr="004E5C5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14:paraId="28ABF951" w14:textId="77777777" w:rsidR="004E5C56" w:rsidRDefault="004E5C56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630D4B" w14:textId="77777777" w:rsidR="004E5C56" w:rsidRDefault="004E5C56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218CEE" w14:textId="7B5EA389" w:rsidR="00ED5E4C" w:rsidRPr="004E5C56" w:rsidRDefault="001F7AF3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D5329" w:rsidRPr="004E5C56">
        <w:rPr>
          <w:rFonts w:ascii="Times New Roman" w:hAnsi="Times New Roman" w:cs="Times New Roman"/>
          <w:sz w:val="28"/>
          <w:szCs w:val="28"/>
        </w:rPr>
        <w:t xml:space="preserve">, </w:t>
      </w:r>
      <w:r w:rsidRPr="004E5C56">
        <w:rPr>
          <w:rFonts w:ascii="Times New Roman" w:hAnsi="Times New Roman" w:cs="Times New Roman"/>
          <w:sz w:val="28"/>
          <w:szCs w:val="28"/>
        </w:rPr>
        <w:t xml:space="preserve">в соответствии со статьями 5.1 и 28 Градостроительного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Уставом Карталинского </w:t>
      </w:r>
      <w:r w:rsidR="004E14FA" w:rsidRPr="004E5C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06BC9" w:rsidRPr="004E5C56">
        <w:rPr>
          <w:rFonts w:ascii="Times New Roman" w:hAnsi="Times New Roman" w:cs="Times New Roman"/>
          <w:sz w:val="28"/>
          <w:szCs w:val="28"/>
        </w:rPr>
        <w:t>, решением Собрания депутатов</w:t>
      </w:r>
      <w:r w:rsid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4E5C5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4E5C56">
        <w:rPr>
          <w:rFonts w:ascii="Times New Roman" w:hAnsi="Times New Roman" w:cs="Times New Roman"/>
          <w:sz w:val="28"/>
          <w:szCs w:val="28"/>
        </w:rPr>
        <w:t>от 28.05.2020 года № 814</w:t>
      </w:r>
      <w:r w:rsidR="0019546F" w:rsidRPr="004E5C56">
        <w:rPr>
          <w:rFonts w:ascii="Times New Roman" w:hAnsi="Times New Roman" w:cs="Times New Roman"/>
          <w:sz w:val="28"/>
          <w:szCs w:val="28"/>
        </w:rPr>
        <w:t xml:space="preserve"> «О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</w:t>
      </w:r>
      <w:r w:rsidR="004E5C56">
        <w:rPr>
          <w:rFonts w:ascii="Times New Roman" w:hAnsi="Times New Roman" w:cs="Times New Roman"/>
          <w:sz w:val="28"/>
          <w:szCs w:val="28"/>
        </w:rPr>
        <w:t>,</w:t>
      </w:r>
    </w:p>
    <w:p w14:paraId="5D286BB0" w14:textId="1D8D3B9E" w:rsidR="00ED5E4C" w:rsidRPr="004E5C56" w:rsidRDefault="00ED5E4C" w:rsidP="004E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62E" w:rsidRPr="004E5C56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552D56" w:rsidRPr="004E5C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E5C5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2B8280F" w14:textId="4E34EA2C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552D56" w:rsidRPr="004E5C56">
        <w:rPr>
          <w:rFonts w:ascii="Times New Roman" w:hAnsi="Times New Roman" w:cs="Times New Roman"/>
          <w:sz w:val="28"/>
          <w:szCs w:val="28"/>
        </w:rPr>
        <w:t>Карталинского городского</w:t>
      </w:r>
      <w:r w:rsidRP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8A5210" w:rsidRPr="004E5C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E5C56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генеральный план и правила землепользования и застройки</w:t>
      </w:r>
      <w:r w:rsidR="008A5210" w:rsidRPr="004E5C56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 w:rsidRPr="004E5C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DE5C196" w14:textId="0E3C1BC9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проекту – с </w:t>
      </w:r>
      <w:r w:rsidR="008A5210" w:rsidRPr="004E5C56">
        <w:rPr>
          <w:rFonts w:ascii="Times New Roman" w:hAnsi="Times New Roman" w:cs="Times New Roman"/>
          <w:sz w:val="28"/>
          <w:szCs w:val="28"/>
        </w:rPr>
        <w:t>03</w:t>
      </w:r>
      <w:r w:rsidRPr="004E5C56">
        <w:rPr>
          <w:rFonts w:ascii="Times New Roman" w:hAnsi="Times New Roman" w:cs="Times New Roman"/>
          <w:sz w:val="28"/>
          <w:szCs w:val="28"/>
        </w:rPr>
        <w:t>.</w:t>
      </w:r>
      <w:r w:rsidR="008A5210" w:rsidRPr="004E5C56">
        <w:rPr>
          <w:rFonts w:ascii="Times New Roman" w:hAnsi="Times New Roman" w:cs="Times New Roman"/>
          <w:sz w:val="28"/>
          <w:szCs w:val="28"/>
        </w:rPr>
        <w:t>11</w:t>
      </w:r>
      <w:r w:rsidRPr="004E5C56">
        <w:rPr>
          <w:rFonts w:ascii="Times New Roman" w:hAnsi="Times New Roman" w:cs="Times New Roman"/>
          <w:sz w:val="28"/>
          <w:szCs w:val="28"/>
        </w:rPr>
        <w:t>.202</w:t>
      </w:r>
      <w:r w:rsidR="008A5210" w:rsidRPr="004E5C56">
        <w:rPr>
          <w:rFonts w:ascii="Times New Roman" w:hAnsi="Times New Roman" w:cs="Times New Roman"/>
          <w:sz w:val="28"/>
          <w:szCs w:val="28"/>
        </w:rPr>
        <w:t>1</w:t>
      </w:r>
      <w:r w:rsidRPr="004E5C5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A5210" w:rsidRPr="004E5C56">
        <w:rPr>
          <w:rFonts w:ascii="Times New Roman" w:hAnsi="Times New Roman" w:cs="Times New Roman"/>
          <w:sz w:val="28"/>
          <w:szCs w:val="28"/>
        </w:rPr>
        <w:t>0</w:t>
      </w:r>
      <w:r w:rsidR="001F7AF3" w:rsidRPr="004E5C56">
        <w:rPr>
          <w:rFonts w:ascii="Times New Roman" w:hAnsi="Times New Roman" w:cs="Times New Roman"/>
          <w:sz w:val="28"/>
          <w:szCs w:val="28"/>
        </w:rPr>
        <w:t>4</w:t>
      </w:r>
      <w:r w:rsidRPr="004E5C56">
        <w:rPr>
          <w:rFonts w:ascii="Times New Roman" w:hAnsi="Times New Roman" w:cs="Times New Roman"/>
          <w:sz w:val="28"/>
          <w:szCs w:val="28"/>
        </w:rPr>
        <w:t>.0</w:t>
      </w:r>
      <w:r w:rsidR="008A5210" w:rsidRPr="004E5C56">
        <w:rPr>
          <w:rFonts w:ascii="Times New Roman" w:hAnsi="Times New Roman" w:cs="Times New Roman"/>
          <w:sz w:val="28"/>
          <w:szCs w:val="28"/>
        </w:rPr>
        <w:t>2</w:t>
      </w:r>
      <w:r w:rsidRPr="004E5C56">
        <w:rPr>
          <w:rFonts w:ascii="Times New Roman" w:hAnsi="Times New Roman" w:cs="Times New Roman"/>
          <w:sz w:val="28"/>
          <w:szCs w:val="28"/>
        </w:rPr>
        <w:t>.202</w:t>
      </w:r>
      <w:r w:rsidR="008A5210" w:rsidRPr="004E5C56">
        <w:rPr>
          <w:rFonts w:ascii="Times New Roman" w:hAnsi="Times New Roman" w:cs="Times New Roman"/>
          <w:sz w:val="28"/>
          <w:szCs w:val="28"/>
        </w:rPr>
        <w:t>2</w:t>
      </w:r>
      <w:r w:rsidRPr="004E5C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404DF8" w14:textId="77777777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EB3660E" w14:textId="77777777" w:rsid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Отдел архитектуры и градостроительства Управления строительства, инфраструктуры и </w:t>
      </w:r>
      <w:proofErr w:type="spellStart"/>
      <w:r w:rsidRPr="004E5C5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E5C56">
        <w:rPr>
          <w:rFonts w:ascii="Times New Roman" w:hAnsi="Times New Roman" w:cs="Times New Roman"/>
          <w:sz w:val="28"/>
          <w:szCs w:val="28"/>
        </w:rPr>
        <w:t xml:space="preserve"> -</w:t>
      </w:r>
      <w:r w:rsidRPr="004E5C56">
        <w:rPr>
          <w:rFonts w:ascii="Times New Roman" w:hAnsi="Times New Roman" w:cs="Times New Roman"/>
          <w:sz w:val="28"/>
          <w:szCs w:val="28"/>
        </w:rPr>
        <w:t xml:space="preserve"> коммунального хозяйства (далее – </w:t>
      </w:r>
      <w:proofErr w:type="spellStart"/>
      <w:r w:rsidRPr="004E5C56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4E5C56">
        <w:rPr>
          <w:rFonts w:ascii="Times New Roman" w:hAnsi="Times New Roman" w:cs="Times New Roman"/>
          <w:sz w:val="28"/>
          <w:szCs w:val="28"/>
        </w:rPr>
        <w:t>).</w:t>
      </w:r>
    </w:p>
    <w:p w14:paraId="37F0E3A0" w14:textId="77777777" w:rsidR="004E5C56" w:rsidRDefault="004E5C56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3CE2B" w14:textId="292FD269" w:rsidR="004E5C56" w:rsidRPr="004E5C56" w:rsidRDefault="004E5C56" w:rsidP="004E5C5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23B10D39" w14:textId="135ED3D2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5C56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4E27D7" w:rsidRPr="004E5C56">
        <w:rPr>
          <w:rFonts w:ascii="Times New Roman" w:hAnsi="Times New Roman" w:cs="Times New Roman"/>
          <w:sz w:val="28"/>
          <w:szCs w:val="28"/>
        </w:rPr>
        <w:t>внесения изменений в генеральный план  и правила землепользования и застройки</w:t>
      </w:r>
      <w:r w:rsidR="004E14FA" w:rsidRPr="004E5C56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 w:rsidR="004E27D7" w:rsidRPr="004E5C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5C56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территории Карталинского  муниципального района, утвержденным решением Собрания депутатов Карталинского муниципального района от </w:t>
      </w:r>
      <w:r w:rsidR="004E27D7" w:rsidRPr="004E5C56">
        <w:rPr>
          <w:rFonts w:ascii="Times New Roman" w:hAnsi="Times New Roman" w:cs="Times New Roman"/>
          <w:sz w:val="28"/>
          <w:szCs w:val="28"/>
        </w:rPr>
        <w:t>28.05.2020 года № 814</w:t>
      </w:r>
      <w:r w:rsidRPr="004E5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54FA8E" w14:textId="1DB67FA5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6. Место проведения публичных слушаний</w:t>
      </w:r>
      <w:r w:rsidR="004E14FA" w:rsidRPr="004E5C56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городского поселения</w:t>
      </w:r>
      <w:r w:rsidR="004E27D7" w:rsidRPr="004E5C56">
        <w:rPr>
          <w:rFonts w:ascii="Times New Roman" w:hAnsi="Times New Roman" w:cs="Times New Roman"/>
          <w:sz w:val="28"/>
          <w:szCs w:val="28"/>
        </w:rPr>
        <w:t xml:space="preserve"> по адресу:4573</w:t>
      </w:r>
      <w:r w:rsidR="004E14FA" w:rsidRPr="004E5C56">
        <w:rPr>
          <w:rFonts w:ascii="Times New Roman" w:hAnsi="Times New Roman" w:cs="Times New Roman"/>
          <w:sz w:val="28"/>
          <w:szCs w:val="28"/>
        </w:rPr>
        <w:t>51</w:t>
      </w:r>
      <w:r w:rsidR="004E27D7" w:rsidRPr="004E5C56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 w:rsidR="004E14FA" w:rsidRPr="004E5C56">
        <w:rPr>
          <w:rFonts w:ascii="Times New Roman" w:hAnsi="Times New Roman" w:cs="Times New Roman"/>
          <w:sz w:val="28"/>
          <w:szCs w:val="28"/>
        </w:rPr>
        <w:t xml:space="preserve">г. </w:t>
      </w:r>
      <w:r w:rsidR="004E27D7" w:rsidRPr="004E5C56">
        <w:rPr>
          <w:rFonts w:ascii="Times New Roman" w:hAnsi="Times New Roman" w:cs="Times New Roman"/>
          <w:sz w:val="28"/>
          <w:szCs w:val="28"/>
        </w:rPr>
        <w:t>Картал</w:t>
      </w:r>
      <w:r w:rsidR="004E14FA" w:rsidRPr="004E5C56">
        <w:rPr>
          <w:rFonts w:ascii="Times New Roman" w:hAnsi="Times New Roman" w:cs="Times New Roman"/>
          <w:sz w:val="28"/>
          <w:szCs w:val="28"/>
        </w:rPr>
        <w:t>ы</w:t>
      </w:r>
      <w:r w:rsidR="004E27D7" w:rsidRPr="004E5C5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E14FA" w:rsidRPr="004E5C56">
        <w:rPr>
          <w:rFonts w:ascii="Times New Roman" w:hAnsi="Times New Roman" w:cs="Times New Roman"/>
          <w:sz w:val="28"/>
          <w:szCs w:val="28"/>
        </w:rPr>
        <w:t>Славы</w:t>
      </w:r>
      <w:r w:rsidR="004E27D7" w:rsidRPr="004E5C56">
        <w:rPr>
          <w:rFonts w:ascii="Times New Roman" w:hAnsi="Times New Roman" w:cs="Times New Roman"/>
          <w:sz w:val="28"/>
          <w:szCs w:val="28"/>
        </w:rPr>
        <w:t>, 4</w:t>
      </w:r>
      <w:proofErr w:type="gramStart"/>
      <w:r w:rsidR="004E14FA" w:rsidRPr="004E5C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E14FA" w:rsidRPr="004E5C56">
        <w:rPr>
          <w:rFonts w:ascii="Times New Roman" w:hAnsi="Times New Roman" w:cs="Times New Roman"/>
          <w:sz w:val="28"/>
          <w:szCs w:val="28"/>
        </w:rPr>
        <w:t xml:space="preserve"> (2-ой этаж, зал заседаний).</w:t>
      </w:r>
    </w:p>
    <w:p w14:paraId="7848A56C" w14:textId="177F4D2F" w:rsidR="0004764A" w:rsidRPr="004E5C56" w:rsidRDefault="004E14F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7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77DB" w:rsidRPr="004E5C56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A77DB" w:rsidRP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04764A" w:rsidRPr="004E5C56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публичных слушаний (проведения экспозиции проекта).</w:t>
      </w:r>
    </w:p>
    <w:p w14:paraId="738CE879" w14:textId="543F6D8B" w:rsidR="0004764A" w:rsidRPr="004E5C56" w:rsidRDefault="004A77DB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8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по проекту </w:t>
      </w:r>
      <w:r w:rsidR="00FA3C3C" w:rsidRPr="004E5C56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P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FA3C3C" w:rsidRPr="004E5C56">
        <w:rPr>
          <w:rFonts w:ascii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Pr="004E5C56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 w:rsidR="00FA3C3C" w:rsidRPr="004E5C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</w:t>
      </w:r>
      <w:r w:rsidR="00FA3C3C" w:rsidRPr="004E5C56">
        <w:rPr>
          <w:rFonts w:ascii="Times New Roman" w:hAnsi="Times New Roman" w:cs="Times New Roman"/>
          <w:sz w:val="28"/>
          <w:szCs w:val="28"/>
        </w:rPr>
        <w:t xml:space="preserve">очие дни с 10 часов до 17 часов и в </w:t>
      </w:r>
      <w:proofErr w:type="spellStart"/>
      <w:r w:rsidR="00FA3C3C" w:rsidRPr="004E5C56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FA3C3C" w:rsidRPr="004E5C56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г. Карталы, ул. Ленина, 1.</w:t>
      </w:r>
    </w:p>
    <w:p w14:paraId="7FBF539A" w14:textId="0AA35618" w:rsidR="0004764A" w:rsidRPr="004E5C56" w:rsidRDefault="004A77DB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9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 w:rsidR="00FA3C3C" w:rsidRPr="004E5C56">
        <w:rPr>
          <w:rFonts w:ascii="Times New Roman" w:hAnsi="Times New Roman" w:cs="Times New Roman"/>
          <w:sz w:val="28"/>
          <w:szCs w:val="28"/>
        </w:rPr>
        <w:t>внесения изменений в генеральный план  и правила землепользования и застройки</w:t>
      </w:r>
      <w:r w:rsidRPr="004E5C56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 w:rsidR="00FA3C3C" w:rsidRPr="004E5C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114E5C" w:rsidRPr="004E5C56">
        <w:rPr>
          <w:rFonts w:ascii="Times New Roman" w:hAnsi="Times New Roman" w:cs="Times New Roman"/>
          <w:sz w:val="28"/>
          <w:szCs w:val="28"/>
        </w:rPr>
        <w:t>0</w:t>
      </w:r>
      <w:r w:rsidRPr="004E5C56">
        <w:rPr>
          <w:rFonts w:ascii="Times New Roman" w:hAnsi="Times New Roman" w:cs="Times New Roman"/>
          <w:sz w:val="28"/>
          <w:szCs w:val="28"/>
        </w:rPr>
        <w:t>4</w:t>
      </w:r>
      <w:r w:rsidR="00FA3C3C" w:rsidRPr="004E5C56">
        <w:rPr>
          <w:rFonts w:ascii="Times New Roman" w:hAnsi="Times New Roman" w:cs="Times New Roman"/>
          <w:sz w:val="28"/>
          <w:szCs w:val="28"/>
        </w:rPr>
        <w:t>.</w:t>
      </w:r>
      <w:r w:rsidR="00114E5C" w:rsidRPr="004E5C56">
        <w:rPr>
          <w:rFonts w:ascii="Times New Roman" w:hAnsi="Times New Roman" w:cs="Times New Roman"/>
          <w:sz w:val="28"/>
          <w:szCs w:val="28"/>
        </w:rPr>
        <w:t>0</w:t>
      </w:r>
      <w:r w:rsidRPr="004E5C56">
        <w:rPr>
          <w:rFonts w:ascii="Times New Roman" w:hAnsi="Times New Roman" w:cs="Times New Roman"/>
          <w:sz w:val="28"/>
          <w:szCs w:val="28"/>
        </w:rPr>
        <w:t>2</w:t>
      </w:r>
      <w:r w:rsidR="00FA3C3C" w:rsidRPr="004E5C56">
        <w:rPr>
          <w:rFonts w:ascii="Times New Roman" w:hAnsi="Times New Roman" w:cs="Times New Roman"/>
          <w:sz w:val="28"/>
          <w:szCs w:val="28"/>
        </w:rPr>
        <w:t>.</w:t>
      </w:r>
      <w:r w:rsidR="0004764A" w:rsidRPr="004E5C56">
        <w:rPr>
          <w:rFonts w:ascii="Times New Roman" w:hAnsi="Times New Roman" w:cs="Times New Roman"/>
          <w:sz w:val="28"/>
          <w:szCs w:val="28"/>
        </w:rPr>
        <w:t>20</w:t>
      </w:r>
      <w:r w:rsidR="00FA3C3C" w:rsidRPr="004E5C56">
        <w:rPr>
          <w:rFonts w:ascii="Times New Roman" w:hAnsi="Times New Roman" w:cs="Times New Roman"/>
          <w:sz w:val="28"/>
          <w:szCs w:val="28"/>
        </w:rPr>
        <w:t>2</w:t>
      </w:r>
      <w:r w:rsidRPr="004E5C56">
        <w:rPr>
          <w:rFonts w:ascii="Times New Roman" w:hAnsi="Times New Roman" w:cs="Times New Roman"/>
          <w:sz w:val="28"/>
          <w:szCs w:val="28"/>
        </w:rPr>
        <w:t>2</w:t>
      </w:r>
      <w:r w:rsidR="0004764A" w:rsidRPr="004E5C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9F73FA4" w14:textId="74CDFFCD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1</w:t>
      </w:r>
      <w:r w:rsidR="004A77DB" w:rsidRPr="004E5C56">
        <w:rPr>
          <w:rFonts w:ascii="Times New Roman" w:hAnsi="Times New Roman" w:cs="Times New Roman"/>
          <w:sz w:val="28"/>
          <w:szCs w:val="28"/>
        </w:rPr>
        <w:t>0</w:t>
      </w:r>
      <w:r w:rsidRPr="004E5C56">
        <w:rPr>
          <w:rFonts w:ascii="Times New Roman" w:hAnsi="Times New Roman" w:cs="Times New Roman"/>
          <w:sz w:val="28"/>
          <w:szCs w:val="28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FA3C3C" w:rsidRPr="004E5C56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FA3C3C" w:rsidRPr="004E5C56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FA3C3C" w:rsidRPr="004E5C56">
        <w:rPr>
          <w:rFonts w:ascii="Times New Roman" w:hAnsi="Times New Roman" w:cs="Times New Roman"/>
          <w:sz w:val="28"/>
          <w:szCs w:val="28"/>
        </w:rPr>
        <w:t xml:space="preserve"> (Ильину О. А.)</w:t>
      </w:r>
      <w:r w:rsidRPr="004E5C56">
        <w:rPr>
          <w:rFonts w:ascii="Times New Roman" w:hAnsi="Times New Roman" w:cs="Times New Roman"/>
          <w:sz w:val="28"/>
          <w:szCs w:val="28"/>
        </w:rPr>
        <w:t>.</w:t>
      </w:r>
    </w:p>
    <w:p w14:paraId="477ABD05" w14:textId="1A550FCB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1</w:t>
      </w:r>
      <w:r w:rsidR="004A77DB" w:rsidRPr="004E5C56">
        <w:rPr>
          <w:rFonts w:ascii="Times New Roman" w:hAnsi="Times New Roman" w:cs="Times New Roman"/>
          <w:sz w:val="28"/>
          <w:szCs w:val="28"/>
        </w:rPr>
        <w:t>1</w:t>
      </w:r>
      <w:r w:rsidRPr="004E5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C56">
        <w:rPr>
          <w:rFonts w:ascii="Times New Roman" w:hAnsi="Times New Roman" w:cs="Times New Roman"/>
          <w:sz w:val="28"/>
          <w:szCs w:val="28"/>
        </w:rPr>
        <w:t xml:space="preserve">Уполномоченному органу в целях заблаговременного ознакомления жителей поселения и иных заинтересованных лиц с проектом </w:t>
      </w:r>
      <w:r w:rsidR="001B5FE8" w:rsidRPr="004E5C56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4E5C56">
        <w:rPr>
          <w:rFonts w:ascii="Times New Roman" w:hAnsi="Times New Roman" w:cs="Times New Roman"/>
          <w:sz w:val="28"/>
          <w:szCs w:val="28"/>
        </w:rPr>
        <w:t xml:space="preserve"> </w:t>
      </w:r>
      <w:r w:rsidR="001B5FE8" w:rsidRPr="004E5C56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4A77DB" w:rsidRPr="004E5C56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 w:rsidR="001B5FE8" w:rsidRPr="004E5C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5C56">
        <w:rPr>
          <w:rFonts w:ascii="Times New Roman" w:hAnsi="Times New Roman" w:cs="Times New Roman"/>
          <w:sz w:val="28"/>
          <w:szCs w:val="28"/>
        </w:rPr>
        <w:t xml:space="preserve"> обеспечить:</w:t>
      </w:r>
      <w:r w:rsidR="004A77DB" w:rsidRPr="004E5C56">
        <w:rPr>
          <w:rFonts w:ascii="Times New Roman" w:hAnsi="Times New Roman" w:cs="Times New Roman"/>
          <w:sz w:val="28"/>
          <w:szCs w:val="28"/>
        </w:rPr>
        <w:t xml:space="preserve"> </w:t>
      </w:r>
      <w:r w:rsidRPr="004E5C56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4D5329" w:rsidRPr="004E5C56">
        <w:rPr>
          <w:rFonts w:ascii="Times New Roman" w:hAnsi="Times New Roman" w:cs="Times New Roman"/>
          <w:sz w:val="28"/>
          <w:szCs w:val="28"/>
        </w:rPr>
        <w:t>ых</w:t>
      </w:r>
      <w:r w:rsidRPr="004E5C56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5329" w:rsidRPr="004E5C56">
        <w:rPr>
          <w:rFonts w:ascii="Times New Roman" w:hAnsi="Times New Roman" w:cs="Times New Roman"/>
          <w:sz w:val="28"/>
          <w:szCs w:val="28"/>
        </w:rPr>
        <w:t>ах</w:t>
      </w:r>
      <w:r w:rsidRPr="004E5C56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hyperlink r:id="rId7" w:history="1">
        <w:r w:rsidR="004D5329" w:rsidRPr="004E5C56">
          <w:rPr>
            <w:rStyle w:val="a5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</w:rPr>
          <w:t>https://www.kartalyraion.ru</w:t>
        </w:r>
      </w:hyperlink>
      <w:r w:rsidR="004D5329" w:rsidRPr="004E5C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администрации </w:t>
      </w:r>
      <w:r w:rsidR="004A77DB" w:rsidRPr="004E5C56">
        <w:rPr>
          <w:rFonts w:ascii="Times New Roman" w:eastAsia="Times New Roman" w:hAnsi="Times New Roman" w:cs="Times New Roman"/>
          <w:spacing w:val="1"/>
          <w:sz w:val="28"/>
          <w:szCs w:val="28"/>
        </w:rPr>
        <w:t>Карталинского городского</w:t>
      </w:r>
      <w:r w:rsidR="004D5329" w:rsidRPr="004E5C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 </w:t>
      </w:r>
      <w:hyperlink r:id="rId8" w:history="1">
        <w:r w:rsidR="004A77DB" w:rsidRPr="004E5C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https://www.kartaly74.ru</w:t>
        </w:r>
      </w:hyperlink>
      <w:r w:rsidR="004A77DB" w:rsidRPr="004E5C56">
        <w:rPr>
          <w:rFonts w:ascii="Times New Roman" w:hAnsi="Times New Roman" w:cs="Times New Roman"/>
          <w:sz w:val="28"/>
          <w:szCs w:val="28"/>
        </w:rPr>
        <w:t xml:space="preserve"> </w:t>
      </w:r>
      <w:r w:rsidRPr="004E5C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B5FE8" w:rsidRPr="004E5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B24966" w14:textId="4C4BA0C2" w:rsidR="0004764A" w:rsidRP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1</w:t>
      </w:r>
      <w:r w:rsidR="004A77DB" w:rsidRPr="004E5C56">
        <w:rPr>
          <w:rFonts w:ascii="Times New Roman" w:hAnsi="Times New Roman" w:cs="Times New Roman"/>
          <w:sz w:val="28"/>
          <w:szCs w:val="28"/>
        </w:rPr>
        <w:t>2</w:t>
      </w:r>
      <w:r w:rsidRPr="004E5C56">
        <w:rPr>
          <w:rFonts w:ascii="Times New Roman" w:hAnsi="Times New Roman" w:cs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средствах массовой информации и на официальном сайте администрации Карталинского </w:t>
      </w:r>
      <w:r w:rsidR="004A77DB" w:rsidRPr="004E5C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E5C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76503B" w:rsidRPr="004E5C56">
        <w:rPr>
          <w:rFonts w:ascii="Times New Roman" w:hAnsi="Times New Roman" w:cs="Times New Roman"/>
          <w:sz w:val="28"/>
          <w:szCs w:val="28"/>
        </w:rPr>
        <w:t>»</w:t>
      </w:r>
      <w:r w:rsidRPr="004E5C56">
        <w:rPr>
          <w:rFonts w:ascii="Times New Roman" w:hAnsi="Times New Roman" w:cs="Times New Roman"/>
          <w:sz w:val="28"/>
          <w:szCs w:val="28"/>
        </w:rPr>
        <w:t>.</w:t>
      </w:r>
    </w:p>
    <w:p w14:paraId="2AA7C024" w14:textId="77777777" w:rsidR="004E5C56" w:rsidRDefault="0004764A" w:rsidP="004E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1</w:t>
      </w:r>
      <w:r w:rsidR="004A77DB" w:rsidRPr="004E5C56">
        <w:rPr>
          <w:rFonts w:ascii="Times New Roman" w:hAnsi="Times New Roman" w:cs="Times New Roman"/>
          <w:sz w:val="28"/>
          <w:szCs w:val="28"/>
        </w:rPr>
        <w:t>3</w:t>
      </w:r>
      <w:r w:rsidRPr="004E5C5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E5C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5C56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</w:t>
      </w:r>
      <w:proofErr w:type="gramStart"/>
      <w:r w:rsidRPr="004E5C56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4E5C56">
        <w:rPr>
          <w:rFonts w:ascii="Times New Roman" w:hAnsi="Times New Roman" w:cs="Times New Roman"/>
          <w:sz w:val="28"/>
          <w:szCs w:val="28"/>
        </w:rPr>
        <w:t xml:space="preserve"> в настоящем постановлении календарная дата, до </w:t>
      </w:r>
    </w:p>
    <w:p w14:paraId="3A1EAA34" w14:textId="77777777" w:rsidR="004E5C56" w:rsidRDefault="004E5C56" w:rsidP="004E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45559" w14:textId="4D1E794A" w:rsidR="004E5C56" w:rsidRPr="004E5C56" w:rsidRDefault="004E5C56" w:rsidP="004E5C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34B6AD11" w14:textId="0082EF30" w:rsidR="0004764A" w:rsidRPr="004E5C56" w:rsidRDefault="0004764A" w:rsidP="004E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C5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E5C56">
        <w:rPr>
          <w:rFonts w:ascii="Times New Roman" w:hAnsi="Times New Roman" w:cs="Times New Roman"/>
          <w:sz w:val="28"/>
          <w:szCs w:val="28"/>
        </w:rPr>
        <w:t xml:space="preserve">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02871DA" w14:textId="77777777" w:rsidR="004A77DB" w:rsidRDefault="004A77DB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D95C" w14:textId="77777777" w:rsidR="004E5C56" w:rsidRDefault="004E5C56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27138" w14:textId="77777777" w:rsidR="004E5C56" w:rsidRPr="004E5C56" w:rsidRDefault="004E5C56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132DF" w14:textId="77777777" w:rsidR="004A77DB" w:rsidRPr="004E5C56" w:rsidRDefault="00ED5E4C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F1A24F0" w14:textId="771E402A" w:rsidR="00ED5E4C" w:rsidRPr="004E5C56" w:rsidRDefault="004A77DB" w:rsidP="004E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5E4C" w:rsidRPr="004E5C56">
        <w:rPr>
          <w:rFonts w:ascii="Times New Roman" w:hAnsi="Times New Roman" w:cs="Times New Roman"/>
          <w:sz w:val="28"/>
          <w:szCs w:val="28"/>
        </w:rPr>
        <w:tab/>
      </w:r>
      <w:r w:rsidR="00ED5E4C" w:rsidRPr="004E5C56">
        <w:rPr>
          <w:rFonts w:ascii="Times New Roman" w:hAnsi="Times New Roman" w:cs="Times New Roman"/>
          <w:sz w:val="28"/>
          <w:szCs w:val="28"/>
        </w:rPr>
        <w:tab/>
      </w:r>
      <w:r w:rsidR="00D2262E" w:rsidRPr="004E5C56">
        <w:rPr>
          <w:rFonts w:ascii="Times New Roman" w:hAnsi="Times New Roman" w:cs="Times New Roman"/>
          <w:sz w:val="28"/>
          <w:szCs w:val="28"/>
        </w:rPr>
        <w:tab/>
      </w:r>
      <w:r w:rsidRPr="004E5C56">
        <w:rPr>
          <w:rFonts w:ascii="Times New Roman" w:hAnsi="Times New Roman" w:cs="Times New Roman"/>
          <w:sz w:val="28"/>
          <w:szCs w:val="28"/>
        </w:rPr>
        <w:tab/>
      </w:r>
      <w:r w:rsidRPr="004E5C56">
        <w:rPr>
          <w:rFonts w:ascii="Times New Roman" w:hAnsi="Times New Roman" w:cs="Times New Roman"/>
          <w:sz w:val="28"/>
          <w:szCs w:val="28"/>
        </w:rPr>
        <w:tab/>
      </w:r>
      <w:r w:rsidRPr="004E5C56">
        <w:rPr>
          <w:rFonts w:ascii="Times New Roman" w:hAnsi="Times New Roman" w:cs="Times New Roman"/>
          <w:sz w:val="28"/>
          <w:szCs w:val="28"/>
        </w:rPr>
        <w:tab/>
      </w:r>
      <w:r w:rsidRPr="004E5C56">
        <w:rPr>
          <w:rFonts w:ascii="Times New Roman" w:hAnsi="Times New Roman" w:cs="Times New Roman"/>
          <w:sz w:val="28"/>
          <w:szCs w:val="28"/>
        </w:rPr>
        <w:tab/>
      </w:r>
      <w:r w:rsidRPr="004E5C56">
        <w:rPr>
          <w:rFonts w:ascii="Times New Roman" w:hAnsi="Times New Roman" w:cs="Times New Roman"/>
          <w:sz w:val="28"/>
          <w:szCs w:val="28"/>
        </w:rPr>
        <w:tab/>
      </w:r>
      <w:r w:rsidR="004E5C56">
        <w:rPr>
          <w:rFonts w:ascii="Times New Roman" w:hAnsi="Times New Roman" w:cs="Times New Roman"/>
          <w:sz w:val="28"/>
          <w:szCs w:val="28"/>
        </w:rPr>
        <w:t xml:space="preserve">  </w:t>
      </w:r>
      <w:r w:rsidRPr="004E5C56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E5C56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14:paraId="0F96A7A2" w14:textId="77777777" w:rsidR="004A77DB" w:rsidRDefault="004A77DB" w:rsidP="0076503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A77DB" w:rsidSect="004E5C5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90F96"/>
    <w:rsid w:val="0004764A"/>
    <w:rsid w:val="000E4899"/>
    <w:rsid w:val="00103E19"/>
    <w:rsid w:val="00114E5C"/>
    <w:rsid w:val="00160559"/>
    <w:rsid w:val="0019546F"/>
    <w:rsid w:val="001B5FE8"/>
    <w:rsid w:val="001E3758"/>
    <w:rsid w:val="001F7AF3"/>
    <w:rsid w:val="00201108"/>
    <w:rsid w:val="00244D7A"/>
    <w:rsid w:val="0029724F"/>
    <w:rsid w:val="002F03E9"/>
    <w:rsid w:val="00302E83"/>
    <w:rsid w:val="00307D4E"/>
    <w:rsid w:val="003A3861"/>
    <w:rsid w:val="00406BC9"/>
    <w:rsid w:val="00470DD1"/>
    <w:rsid w:val="004872CE"/>
    <w:rsid w:val="004A77DB"/>
    <w:rsid w:val="004B6E74"/>
    <w:rsid w:val="004D5329"/>
    <w:rsid w:val="004E14FA"/>
    <w:rsid w:val="004E27D7"/>
    <w:rsid w:val="004E5C56"/>
    <w:rsid w:val="00552D56"/>
    <w:rsid w:val="006410BD"/>
    <w:rsid w:val="0067192E"/>
    <w:rsid w:val="00705407"/>
    <w:rsid w:val="0076503B"/>
    <w:rsid w:val="007D2F71"/>
    <w:rsid w:val="0081053D"/>
    <w:rsid w:val="00863DA0"/>
    <w:rsid w:val="008A5210"/>
    <w:rsid w:val="009116A6"/>
    <w:rsid w:val="00963FEF"/>
    <w:rsid w:val="00A811C7"/>
    <w:rsid w:val="00A92ACD"/>
    <w:rsid w:val="00B07E03"/>
    <w:rsid w:val="00B77EF6"/>
    <w:rsid w:val="00BD4A5D"/>
    <w:rsid w:val="00C11C1D"/>
    <w:rsid w:val="00C238E9"/>
    <w:rsid w:val="00CC3673"/>
    <w:rsid w:val="00D2262E"/>
    <w:rsid w:val="00D419B2"/>
    <w:rsid w:val="00D929D3"/>
    <w:rsid w:val="00D96AC6"/>
    <w:rsid w:val="00DB7520"/>
    <w:rsid w:val="00DC42EC"/>
    <w:rsid w:val="00DE7253"/>
    <w:rsid w:val="00E371D5"/>
    <w:rsid w:val="00E57789"/>
    <w:rsid w:val="00E6694B"/>
    <w:rsid w:val="00E97B63"/>
    <w:rsid w:val="00EB76EF"/>
    <w:rsid w:val="00ED5E4C"/>
    <w:rsid w:val="00F0284C"/>
    <w:rsid w:val="00F22EA4"/>
    <w:rsid w:val="00F35EBF"/>
    <w:rsid w:val="00F90F96"/>
    <w:rsid w:val="00FA3C3C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character" w:styleId="a5">
    <w:name w:val="Hyperlink"/>
    <w:basedOn w:val="a0"/>
    <w:uiPriority w:val="99"/>
    <w:unhideWhenUsed/>
    <w:rsid w:val="004D53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7D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A54F-DDC7-4AFE-BEA7-AC73C06E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44</cp:revision>
  <cp:lastPrinted>2021-11-25T04:45:00Z</cp:lastPrinted>
  <dcterms:created xsi:type="dcterms:W3CDTF">2015-06-15T08:37:00Z</dcterms:created>
  <dcterms:modified xsi:type="dcterms:W3CDTF">2021-11-25T05:26:00Z</dcterms:modified>
</cp:coreProperties>
</file>