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6799" w:rsidRDefault="004D6799" w:rsidP="004D6799">
      <w:pPr>
        <w:suppressAutoHyphens w:val="0"/>
        <w:ind w:firstLine="708"/>
        <w:jc w:val="both"/>
        <w:rPr>
          <w:b/>
          <w:sz w:val="32"/>
          <w:szCs w:val="32"/>
          <w:lang w:eastAsia="ru-RU"/>
        </w:rPr>
      </w:pPr>
      <w:bookmarkStart w:id="0" w:name="_Hlk4758712"/>
    </w:p>
    <w:p w:rsidR="004D6799" w:rsidRDefault="004D6799" w:rsidP="004D6799">
      <w:pPr>
        <w:suppressAutoHyphens w:val="0"/>
        <w:jc w:val="center"/>
        <w:rPr>
          <w:b/>
          <w:sz w:val="32"/>
          <w:szCs w:val="32"/>
          <w:lang w:eastAsia="ru-RU"/>
        </w:rPr>
      </w:pPr>
      <w:r>
        <w:rPr>
          <w:b/>
          <w:sz w:val="32"/>
          <w:szCs w:val="32"/>
          <w:lang w:eastAsia="ru-RU"/>
        </w:rPr>
        <w:t xml:space="preserve">АДМИНИСТРАЦИЯ </w:t>
      </w:r>
    </w:p>
    <w:p w:rsidR="004D6799" w:rsidRDefault="004D6799" w:rsidP="004D6799">
      <w:pPr>
        <w:suppressAutoHyphens w:val="0"/>
        <w:jc w:val="center"/>
        <w:rPr>
          <w:b/>
          <w:sz w:val="16"/>
          <w:szCs w:val="16"/>
          <w:lang w:eastAsia="ru-RU"/>
        </w:rPr>
      </w:pPr>
      <w:r>
        <w:rPr>
          <w:b/>
          <w:sz w:val="32"/>
          <w:szCs w:val="32"/>
          <w:lang w:eastAsia="ru-RU"/>
        </w:rPr>
        <w:t>КАРТАЛИНСКОГО ГОРОДСКОГО ПОСЕЛЕНИЯ</w:t>
      </w:r>
    </w:p>
    <w:p w:rsidR="004D6799" w:rsidRDefault="004D6799" w:rsidP="004D6799">
      <w:pPr>
        <w:suppressAutoHyphens w:val="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ЧЕЛЯБИНСКОЙ ОБЛАСТИ</w:t>
      </w:r>
    </w:p>
    <w:p w:rsidR="004D6799" w:rsidRDefault="004D6799" w:rsidP="004D6799">
      <w:pPr>
        <w:tabs>
          <w:tab w:val="left" w:pos="6780"/>
        </w:tabs>
        <w:suppressAutoHyphens w:val="0"/>
        <w:jc w:val="center"/>
        <w:rPr>
          <w:b/>
          <w:caps/>
          <w:sz w:val="32"/>
          <w:szCs w:val="32"/>
          <w:lang w:eastAsia="ru-RU"/>
        </w:rPr>
      </w:pPr>
    </w:p>
    <w:p w:rsidR="004D6799" w:rsidRDefault="004D6799" w:rsidP="004D6799">
      <w:pPr>
        <w:tabs>
          <w:tab w:val="left" w:pos="6780"/>
        </w:tabs>
        <w:suppressAutoHyphens w:val="0"/>
        <w:jc w:val="center"/>
        <w:rPr>
          <w:b/>
          <w:caps/>
          <w:sz w:val="32"/>
          <w:szCs w:val="32"/>
          <w:lang w:eastAsia="ru-RU"/>
        </w:rPr>
      </w:pPr>
      <w:r>
        <w:rPr>
          <w:b/>
          <w:caps/>
          <w:sz w:val="32"/>
          <w:szCs w:val="32"/>
          <w:lang w:eastAsia="ru-RU"/>
        </w:rPr>
        <w:t>ПОСТАНОВЛЕНИЕ</w:t>
      </w:r>
    </w:p>
    <w:p w:rsidR="004D6799" w:rsidRDefault="004D6799" w:rsidP="004D6799">
      <w:pPr>
        <w:tabs>
          <w:tab w:val="left" w:pos="6780"/>
        </w:tabs>
        <w:suppressAutoHyphens w:val="0"/>
        <w:rPr>
          <w:b/>
          <w:caps/>
          <w:sz w:val="16"/>
          <w:szCs w:val="16"/>
          <w:lang w:eastAsia="ru-RU"/>
        </w:rPr>
      </w:pPr>
    </w:p>
    <w:tbl>
      <w:tblPr>
        <w:tblW w:w="10431" w:type="dxa"/>
        <w:tblBorders>
          <w:top w:val="thickThinMedium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8"/>
        <w:gridCol w:w="5503"/>
      </w:tblGrid>
      <w:tr w:rsidR="004D6799" w:rsidTr="004D6799">
        <w:tc>
          <w:tcPr>
            <w:tcW w:w="10431" w:type="dxa"/>
            <w:gridSpan w:val="2"/>
            <w:tcBorders>
              <w:top w:val="thickThinMediumGap" w:sz="24" w:space="0" w:color="auto"/>
              <w:left w:val="nil"/>
              <w:bottom w:val="nil"/>
              <w:right w:val="nil"/>
            </w:tcBorders>
          </w:tcPr>
          <w:p w:rsidR="004D6799" w:rsidRDefault="004D6799">
            <w:pPr>
              <w:suppressAutoHyphens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D6799" w:rsidTr="004D6799">
        <w:trPr>
          <w:gridAfter w:val="1"/>
          <w:wAfter w:w="5503" w:type="dxa"/>
          <w:trHeight w:val="932"/>
        </w:trPr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D6799" w:rsidRDefault="004D6799">
            <w:pPr>
              <w:suppressAutoHyphens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«___</w:t>
            </w:r>
            <w:bookmarkStart w:id="1" w:name="_GoBack"/>
            <w:r w:rsidRPr="004D6799">
              <w:rPr>
                <w:u w:val="single"/>
                <w:lang w:eastAsia="en-US"/>
              </w:rPr>
              <w:t>04</w:t>
            </w:r>
            <w:bookmarkEnd w:id="1"/>
            <w:r>
              <w:rPr>
                <w:lang w:eastAsia="en-US"/>
              </w:rPr>
              <w:t>___»____</w:t>
            </w:r>
            <w:r w:rsidRPr="004D6799">
              <w:rPr>
                <w:u w:val="single"/>
                <w:lang w:eastAsia="en-US"/>
              </w:rPr>
              <w:t>04</w:t>
            </w:r>
            <w:r>
              <w:rPr>
                <w:lang w:eastAsia="en-US"/>
              </w:rPr>
              <w:t>____2022 г.___</w:t>
            </w:r>
            <w:r w:rsidRPr="004D6799">
              <w:rPr>
                <w:u w:val="single"/>
                <w:lang w:eastAsia="en-US"/>
              </w:rPr>
              <w:t>129</w:t>
            </w:r>
            <w:r>
              <w:rPr>
                <w:lang w:eastAsia="en-US"/>
              </w:rPr>
              <w:t>____</w:t>
            </w:r>
          </w:p>
          <w:p w:rsidR="004D6799" w:rsidRDefault="004D6799">
            <w:pPr>
              <w:suppressAutoHyphens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г. Карталы</w:t>
            </w:r>
          </w:p>
        </w:tc>
      </w:tr>
    </w:tbl>
    <w:p w:rsidR="004D6799" w:rsidRDefault="004D6799" w:rsidP="004D6799">
      <w:pPr>
        <w:autoSpaceDE w:val="0"/>
        <w:ind w:right="4818"/>
        <w:jc w:val="both"/>
        <w:rPr>
          <w:sz w:val="28"/>
          <w:szCs w:val="28"/>
        </w:rPr>
      </w:pPr>
    </w:p>
    <w:p w:rsidR="004D6799" w:rsidRDefault="004D6799" w:rsidP="004D6799">
      <w:pPr>
        <w:autoSpaceDE w:val="0"/>
        <w:ind w:right="481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и дополнений в постановление администрации Карталинского городского поселения от 18.11.2020 года № 409 </w:t>
      </w:r>
    </w:p>
    <w:p w:rsidR="004D6799" w:rsidRDefault="004D6799" w:rsidP="004D6799">
      <w:pPr>
        <w:rPr>
          <w:sz w:val="28"/>
          <w:szCs w:val="28"/>
        </w:rPr>
      </w:pPr>
    </w:p>
    <w:p w:rsidR="004D6799" w:rsidRDefault="004D6799" w:rsidP="004D6799">
      <w:pPr>
        <w:rPr>
          <w:sz w:val="28"/>
          <w:szCs w:val="28"/>
        </w:rPr>
      </w:pPr>
    </w:p>
    <w:p w:rsidR="004D6799" w:rsidRDefault="004D6799" w:rsidP="004D6799">
      <w:pPr>
        <w:autoSpaceDE w:val="0"/>
        <w:ind w:right="-144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 Федеральным законом Российской Федерации от 06.10.2003 года № 131-ФЗ «Об общих принципах организации местного самоуправления в Российской Федерации», Бюджетным кодексом Российской Федерации, постановлением администрации Карталинского городского поселения от 29.12.2014 года № 427 «О порядке разработки, принятия, реализации и оценки эффективности муниципальных программ Карталинского городского поселения», руководствуясь Уставом Карталинского городского поселения,</w:t>
      </w:r>
      <w:proofErr w:type="gramEnd"/>
    </w:p>
    <w:p w:rsidR="004D6799" w:rsidRDefault="004D6799" w:rsidP="004D6799">
      <w:pPr>
        <w:autoSpaceDE w:val="0"/>
        <w:ind w:right="-144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администрация Карталинского городского поселения ПОСТАНОВЛЯЕТ:</w:t>
      </w:r>
    </w:p>
    <w:p w:rsidR="004D6799" w:rsidRDefault="004D6799" w:rsidP="004D6799">
      <w:pPr>
        <w:ind w:right="-144" w:firstLine="71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>
        <w:rPr>
          <w:sz w:val="28"/>
          <w:szCs w:val="28"/>
        </w:rPr>
        <w:t>Внести в муниципальную программу «Передача части полномочий по решению вопросов местного значения Карталинскому муниципальному району на 2021-2023 годы», утвержденную постановлением администрации Карталинского городского поселения от 18.11.2020 года № 409 «Об утверждении муниципальной программы «Передача части полномочий по решению вопросов местного значения Карталинскому муниципальному району на 2021-2023 годы» (далее именуется - Программа) следующие изменения и дополнения, изложив ее в новой редакции (прилагается).</w:t>
      </w:r>
      <w:proofErr w:type="gramEnd"/>
    </w:p>
    <w:p w:rsidR="004D6799" w:rsidRDefault="004D6799" w:rsidP="004D6799">
      <w:pPr>
        <w:numPr>
          <w:ilvl w:val="2"/>
          <w:numId w:val="1"/>
        </w:numPr>
        <w:ind w:left="0" w:right="-144" w:firstLine="71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постановление на официальном сайте администрации Карталинского городского поселения. </w:t>
      </w:r>
    </w:p>
    <w:p w:rsidR="004D6799" w:rsidRDefault="004D6799" w:rsidP="004D6799">
      <w:pPr>
        <w:numPr>
          <w:ilvl w:val="2"/>
          <w:numId w:val="1"/>
        </w:numPr>
        <w:ind w:left="0" w:right="-144" w:firstLine="71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4D6799" w:rsidRDefault="004D6799" w:rsidP="004D6799">
      <w:pPr>
        <w:ind w:right="-144" w:firstLine="717"/>
        <w:jc w:val="both"/>
        <w:rPr>
          <w:sz w:val="28"/>
          <w:szCs w:val="28"/>
        </w:rPr>
      </w:pPr>
    </w:p>
    <w:p w:rsidR="004D6799" w:rsidRDefault="004D6799" w:rsidP="004D6799">
      <w:pPr>
        <w:ind w:firstLine="717"/>
        <w:jc w:val="both"/>
        <w:rPr>
          <w:sz w:val="28"/>
          <w:szCs w:val="28"/>
        </w:rPr>
      </w:pPr>
    </w:p>
    <w:p w:rsidR="004D6799" w:rsidRDefault="004D6799" w:rsidP="004D6799">
      <w:pPr>
        <w:rPr>
          <w:sz w:val="28"/>
          <w:szCs w:val="28"/>
        </w:rPr>
      </w:pPr>
      <w:r>
        <w:rPr>
          <w:sz w:val="28"/>
          <w:szCs w:val="28"/>
        </w:rPr>
        <w:t xml:space="preserve">Глава Карталинского </w:t>
      </w:r>
    </w:p>
    <w:p w:rsidR="004D6799" w:rsidRDefault="004D6799" w:rsidP="004D6799">
      <w:r>
        <w:rPr>
          <w:sz w:val="28"/>
          <w:szCs w:val="28"/>
        </w:rPr>
        <w:t>городского поселения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В.Н. </w:t>
      </w:r>
      <w:proofErr w:type="spellStart"/>
      <w:r>
        <w:rPr>
          <w:sz w:val="28"/>
          <w:szCs w:val="28"/>
        </w:rPr>
        <w:t>Верета</w:t>
      </w:r>
      <w:bookmarkEnd w:id="0"/>
      <w:proofErr w:type="spellEnd"/>
    </w:p>
    <w:p w:rsidR="005938D6" w:rsidRDefault="005938D6"/>
    <w:p w:rsidR="004D6799" w:rsidRDefault="004D6799"/>
    <w:p w:rsidR="004D6799" w:rsidRPr="004D6799" w:rsidRDefault="004D6799" w:rsidP="004D6799">
      <w:pPr>
        <w:ind w:left="3969"/>
        <w:jc w:val="center"/>
        <w:rPr>
          <w:rFonts w:eastAsia="Calibri"/>
          <w:sz w:val="28"/>
          <w:szCs w:val="28"/>
        </w:rPr>
      </w:pPr>
      <w:r w:rsidRPr="004D6799">
        <w:rPr>
          <w:rFonts w:eastAsia="Calibri"/>
          <w:sz w:val="28"/>
          <w:szCs w:val="28"/>
        </w:rPr>
        <w:lastRenderedPageBreak/>
        <w:t>УТВЕРЖДЕНА</w:t>
      </w:r>
    </w:p>
    <w:p w:rsidR="004D6799" w:rsidRPr="004D6799" w:rsidRDefault="004D6799" w:rsidP="004D6799">
      <w:pPr>
        <w:ind w:left="3969"/>
        <w:jc w:val="center"/>
        <w:rPr>
          <w:rFonts w:eastAsia="Calibri"/>
          <w:sz w:val="28"/>
          <w:szCs w:val="28"/>
        </w:rPr>
      </w:pPr>
      <w:r w:rsidRPr="004D6799">
        <w:rPr>
          <w:rFonts w:eastAsia="Calibri"/>
          <w:sz w:val="28"/>
          <w:szCs w:val="28"/>
        </w:rPr>
        <w:t xml:space="preserve">постановлением администрации </w:t>
      </w:r>
    </w:p>
    <w:p w:rsidR="004D6799" w:rsidRPr="004D6799" w:rsidRDefault="004D6799" w:rsidP="004D6799">
      <w:pPr>
        <w:ind w:left="3969"/>
        <w:jc w:val="center"/>
        <w:rPr>
          <w:rFonts w:eastAsia="Calibri"/>
          <w:sz w:val="28"/>
          <w:szCs w:val="28"/>
        </w:rPr>
      </w:pPr>
      <w:r w:rsidRPr="004D6799">
        <w:rPr>
          <w:rFonts w:eastAsia="Calibri"/>
          <w:sz w:val="28"/>
          <w:szCs w:val="28"/>
        </w:rPr>
        <w:t xml:space="preserve">Карталинского городского поселения </w:t>
      </w:r>
    </w:p>
    <w:p w:rsidR="004D6799" w:rsidRPr="004D6799" w:rsidRDefault="004D6799" w:rsidP="004D6799">
      <w:pPr>
        <w:ind w:left="3969"/>
        <w:jc w:val="center"/>
        <w:rPr>
          <w:rFonts w:eastAsia="Calibri"/>
          <w:sz w:val="28"/>
          <w:szCs w:val="28"/>
        </w:rPr>
      </w:pPr>
      <w:r w:rsidRPr="004D6799">
        <w:rPr>
          <w:rFonts w:eastAsia="Calibri"/>
          <w:sz w:val="28"/>
          <w:szCs w:val="28"/>
        </w:rPr>
        <w:t>от 18.11.2020 года № 409</w:t>
      </w:r>
    </w:p>
    <w:p w:rsidR="004D6799" w:rsidRPr="004D6799" w:rsidRDefault="004D6799" w:rsidP="004D6799">
      <w:pPr>
        <w:tabs>
          <w:tab w:val="left" w:pos="4678"/>
        </w:tabs>
        <w:ind w:left="3969"/>
        <w:jc w:val="center"/>
        <w:rPr>
          <w:rFonts w:eastAsia="Calibri"/>
          <w:sz w:val="28"/>
          <w:szCs w:val="28"/>
        </w:rPr>
      </w:pPr>
      <w:proofErr w:type="gramStart"/>
      <w:r w:rsidRPr="004D6799">
        <w:rPr>
          <w:rFonts w:eastAsia="Calibri"/>
          <w:sz w:val="28"/>
          <w:szCs w:val="28"/>
        </w:rPr>
        <w:t>(в редакции постановления администрации Карталинского городского поселения</w:t>
      </w:r>
      <w:proofErr w:type="gramEnd"/>
    </w:p>
    <w:p w:rsidR="004D6799" w:rsidRPr="004D6799" w:rsidRDefault="004D6799" w:rsidP="004D6799">
      <w:pPr>
        <w:tabs>
          <w:tab w:val="left" w:pos="4678"/>
        </w:tabs>
        <w:ind w:left="3969"/>
        <w:jc w:val="center"/>
        <w:rPr>
          <w:rFonts w:eastAsia="Calibri"/>
          <w:sz w:val="28"/>
          <w:szCs w:val="28"/>
        </w:rPr>
      </w:pPr>
      <w:r w:rsidRPr="004D6799">
        <w:rPr>
          <w:rFonts w:eastAsia="Calibri"/>
          <w:sz w:val="28"/>
          <w:szCs w:val="28"/>
        </w:rPr>
        <w:t>от 04.04.2022 года № 129)</w:t>
      </w:r>
    </w:p>
    <w:p w:rsidR="004D6799" w:rsidRPr="004D6799" w:rsidRDefault="004D6799" w:rsidP="004D6799">
      <w:pPr>
        <w:jc w:val="center"/>
        <w:rPr>
          <w:rFonts w:eastAsia="Calibri"/>
          <w:sz w:val="28"/>
          <w:szCs w:val="28"/>
        </w:rPr>
      </w:pPr>
    </w:p>
    <w:p w:rsidR="004D6799" w:rsidRPr="004D6799" w:rsidRDefault="004D6799" w:rsidP="004D6799">
      <w:pPr>
        <w:jc w:val="center"/>
        <w:rPr>
          <w:rFonts w:eastAsia="Calibri"/>
          <w:sz w:val="28"/>
          <w:szCs w:val="28"/>
        </w:rPr>
      </w:pPr>
      <w:r w:rsidRPr="004D6799">
        <w:rPr>
          <w:rFonts w:eastAsia="Calibri"/>
          <w:sz w:val="28"/>
          <w:szCs w:val="28"/>
        </w:rPr>
        <w:t>Муниципальная программа</w:t>
      </w:r>
    </w:p>
    <w:p w:rsidR="004D6799" w:rsidRPr="004D6799" w:rsidRDefault="004D6799" w:rsidP="004D6799">
      <w:pPr>
        <w:jc w:val="center"/>
        <w:rPr>
          <w:rFonts w:eastAsia="Calibri"/>
          <w:sz w:val="28"/>
          <w:szCs w:val="28"/>
        </w:rPr>
      </w:pPr>
      <w:r w:rsidRPr="004D6799">
        <w:rPr>
          <w:rFonts w:eastAsia="Calibri"/>
          <w:sz w:val="28"/>
          <w:szCs w:val="28"/>
        </w:rPr>
        <w:t xml:space="preserve">«Передача части полномочий по решению вопросов местного значения Карталинскому муниципальному району на 2021-2023 годы» </w:t>
      </w:r>
    </w:p>
    <w:p w:rsidR="004D6799" w:rsidRPr="004D6799" w:rsidRDefault="004D6799" w:rsidP="004D6799">
      <w:pPr>
        <w:rPr>
          <w:rFonts w:eastAsia="Calibri"/>
          <w:sz w:val="28"/>
          <w:szCs w:val="28"/>
        </w:rPr>
      </w:pPr>
    </w:p>
    <w:p w:rsidR="004D6799" w:rsidRPr="004D6799" w:rsidRDefault="004D6799" w:rsidP="004D6799">
      <w:pPr>
        <w:jc w:val="center"/>
        <w:rPr>
          <w:rFonts w:eastAsia="Calibri"/>
          <w:sz w:val="28"/>
          <w:szCs w:val="28"/>
        </w:rPr>
      </w:pPr>
      <w:r w:rsidRPr="004D6799">
        <w:rPr>
          <w:rFonts w:eastAsia="Calibri"/>
          <w:sz w:val="28"/>
          <w:szCs w:val="28"/>
        </w:rPr>
        <w:t xml:space="preserve">Паспорт </w:t>
      </w:r>
    </w:p>
    <w:p w:rsidR="004D6799" w:rsidRPr="004D6799" w:rsidRDefault="004D6799" w:rsidP="004D6799">
      <w:pPr>
        <w:jc w:val="center"/>
        <w:rPr>
          <w:rFonts w:eastAsia="Calibri"/>
          <w:sz w:val="28"/>
          <w:szCs w:val="28"/>
        </w:rPr>
      </w:pPr>
      <w:r w:rsidRPr="004D6799">
        <w:rPr>
          <w:rFonts w:eastAsia="Calibri"/>
          <w:sz w:val="28"/>
          <w:szCs w:val="28"/>
        </w:rPr>
        <w:t>муниципальной программы</w:t>
      </w:r>
    </w:p>
    <w:p w:rsidR="004D6799" w:rsidRPr="004D6799" w:rsidRDefault="004D6799" w:rsidP="004D6799">
      <w:pPr>
        <w:jc w:val="center"/>
        <w:rPr>
          <w:rFonts w:eastAsia="Calibri"/>
          <w:sz w:val="28"/>
          <w:szCs w:val="28"/>
        </w:rPr>
      </w:pPr>
      <w:r w:rsidRPr="004D6799">
        <w:rPr>
          <w:rFonts w:eastAsia="Calibri"/>
          <w:sz w:val="28"/>
          <w:szCs w:val="28"/>
        </w:rPr>
        <w:t>«Передача части полномочий по решению вопросов местного значения Карталинскому муниципальному району на 2021-2023 годы»</w:t>
      </w:r>
    </w:p>
    <w:tbl>
      <w:tblPr>
        <w:tblW w:w="0" w:type="auto"/>
        <w:tblInd w:w="-15" w:type="dxa"/>
        <w:tblLayout w:type="fixed"/>
        <w:tblLook w:val="04A0" w:firstRow="1" w:lastRow="0" w:firstColumn="1" w:lastColumn="0" w:noHBand="0" w:noVBand="1"/>
      </w:tblPr>
      <w:tblGrid>
        <w:gridCol w:w="3652"/>
        <w:gridCol w:w="5700"/>
      </w:tblGrid>
      <w:tr w:rsidR="004D6799" w:rsidRPr="004D6799" w:rsidTr="004665F7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D6799" w:rsidRPr="004D6799" w:rsidRDefault="004D6799" w:rsidP="004D6799">
            <w:pPr>
              <w:ind w:right="200"/>
              <w:rPr>
                <w:rFonts w:eastAsia="Calibri"/>
                <w:sz w:val="28"/>
                <w:szCs w:val="28"/>
              </w:rPr>
            </w:pPr>
            <w:r w:rsidRPr="004D6799">
              <w:rPr>
                <w:rFonts w:eastAsia="Calibri"/>
                <w:sz w:val="28"/>
                <w:szCs w:val="28"/>
              </w:rPr>
              <w:t xml:space="preserve">Наименование муниципальной программы </w:t>
            </w:r>
          </w:p>
        </w:tc>
        <w:tc>
          <w:tcPr>
            <w:tcW w:w="5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6799" w:rsidRPr="004D6799" w:rsidRDefault="004D6799" w:rsidP="004D6799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4D6799">
              <w:rPr>
                <w:rFonts w:eastAsia="Calibri"/>
                <w:sz w:val="28"/>
                <w:szCs w:val="28"/>
              </w:rPr>
              <w:t>Передача части полномочий по решению вопросов местного значения Карталинскому муниципальному району на 2021-2023 годы (далее именуется – программа)</w:t>
            </w:r>
          </w:p>
        </w:tc>
      </w:tr>
      <w:tr w:rsidR="004D6799" w:rsidRPr="004D6799" w:rsidTr="004665F7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D6799" w:rsidRPr="004D6799" w:rsidRDefault="004D6799" w:rsidP="004D6799">
            <w:pPr>
              <w:ind w:right="200"/>
              <w:jc w:val="both"/>
              <w:rPr>
                <w:rFonts w:eastAsia="Calibri"/>
                <w:sz w:val="28"/>
                <w:szCs w:val="28"/>
              </w:rPr>
            </w:pPr>
            <w:r w:rsidRPr="004D6799">
              <w:rPr>
                <w:rFonts w:eastAsia="Calibri"/>
                <w:sz w:val="28"/>
                <w:szCs w:val="28"/>
              </w:rPr>
              <w:t>Ответственный исполнитель программы</w:t>
            </w:r>
          </w:p>
        </w:tc>
        <w:tc>
          <w:tcPr>
            <w:tcW w:w="5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6799" w:rsidRPr="004D6799" w:rsidRDefault="004D6799" w:rsidP="004D6799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4D6799">
              <w:rPr>
                <w:rFonts w:eastAsia="Calibri"/>
                <w:sz w:val="28"/>
                <w:szCs w:val="28"/>
              </w:rPr>
              <w:t>Администрация Карталинского городского поселения</w:t>
            </w:r>
          </w:p>
        </w:tc>
      </w:tr>
      <w:tr w:rsidR="004D6799" w:rsidRPr="004D6799" w:rsidTr="004665F7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D6799" w:rsidRPr="004D6799" w:rsidRDefault="004D6799" w:rsidP="004D6799">
            <w:pPr>
              <w:ind w:right="200"/>
              <w:jc w:val="both"/>
              <w:rPr>
                <w:rFonts w:eastAsia="Calibri"/>
                <w:sz w:val="28"/>
                <w:szCs w:val="28"/>
              </w:rPr>
            </w:pPr>
            <w:r w:rsidRPr="004D6799">
              <w:rPr>
                <w:rFonts w:eastAsia="Calibri"/>
                <w:sz w:val="28"/>
                <w:szCs w:val="28"/>
              </w:rPr>
              <w:t>Соисполнители программы</w:t>
            </w:r>
          </w:p>
        </w:tc>
        <w:tc>
          <w:tcPr>
            <w:tcW w:w="5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6799" w:rsidRPr="004D6799" w:rsidRDefault="004D6799" w:rsidP="004D6799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proofErr w:type="gramStart"/>
            <w:r w:rsidRPr="004D6799">
              <w:rPr>
                <w:rFonts w:eastAsia="Calibri"/>
                <w:sz w:val="28"/>
                <w:szCs w:val="28"/>
              </w:rPr>
              <w:t>Администрация Карталинского муниципального района, Управление строительства, инфраструктуры и жилищно-коммунального хозяйства Карталинского муниципального района, Управление образования Карталинского муниципального района, Управление по имущественной и земельной политике Карталинского муниципального района, Управление по делам культуры и спорта Карталинского муниципального района, Финансовое управление Карталинского муниципального района, Управление социальной защиты населения Карталинского муниципального района Челябинской области, Контрольно-счетная палата Карталинского муниципального района</w:t>
            </w:r>
            <w:proofErr w:type="gramEnd"/>
          </w:p>
        </w:tc>
      </w:tr>
      <w:tr w:rsidR="004D6799" w:rsidRPr="004D6799" w:rsidTr="004665F7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D6799" w:rsidRPr="004D6799" w:rsidRDefault="004D6799" w:rsidP="004D6799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4D6799">
              <w:rPr>
                <w:rFonts w:eastAsia="Calibri"/>
                <w:sz w:val="28"/>
                <w:szCs w:val="28"/>
              </w:rPr>
              <w:t>Цель программы</w:t>
            </w:r>
          </w:p>
        </w:tc>
        <w:tc>
          <w:tcPr>
            <w:tcW w:w="5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6799" w:rsidRPr="004D6799" w:rsidRDefault="004D6799" w:rsidP="004D6799">
            <w:pPr>
              <w:jc w:val="both"/>
            </w:pPr>
            <w:r w:rsidRPr="004D6799">
              <w:rPr>
                <w:sz w:val="28"/>
                <w:szCs w:val="28"/>
              </w:rPr>
              <w:t>Передача части полномочий по решению вопросов местного значения Карталинского городского поселения</w:t>
            </w:r>
          </w:p>
        </w:tc>
      </w:tr>
      <w:tr w:rsidR="004D6799" w:rsidRPr="004D6799" w:rsidTr="004665F7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D6799" w:rsidRPr="004D6799" w:rsidRDefault="004D6799" w:rsidP="004D6799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4D6799">
              <w:rPr>
                <w:rFonts w:eastAsia="Calibri"/>
                <w:sz w:val="28"/>
                <w:szCs w:val="28"/>
              </w:rPr>
              <w:t>Задачи программы</w:t>
            </w:r>
          </w:p>
        </w:tc>
        <w:tc>
          <w:tcPr>
            <w:tcW w:w="5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6799" w:rsidRPr="004D6799" w:rsidRDefault="004D6799" w:rsidP="004D6799">
            <w:pPr>
              <w:autoSpaceDE w:val="0"/>
              <w:jc w:val="both"/>
            </w:pPr>
            <w:r w:rsidRPr="004D6799">
              <w:rPr>
                <w:sz w:val="28"/>
                <w:szCs w:val="28"/>
              </w:rPr>
              <w:t>Выполнение условий Соглашений о передаче части полномочий по решению вопросов местного значения</w:t>
            </w:r>
          </w:p>
        </w:tc>
      </w:tr>
      <w:tr w:rsidR="004D6799" w:rsidRPr="004D6799" w:rsidTr="004665F7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D6799" w:rsidRPr="004D6799" w:rsidRDefault="004D6799" w:rsidP="004D6799">
            <w:pPr>
              <w:rPr>
                <w:rFonts w:eastAsia="Calibri"/>
                <w:sz w:val="28"/>
                <w:szCs w:val="28"/>
              </w:rPr>
            </w:pPr>
            <w:r w:rsidRPr="004D6799">
              <w:rPr>
                <w:rFonts w:eastAsia="Calibri"/>
                <w:sz w:val="28"/>
                <w:szCs w:val="28"/>
              </w:rPr>
              <w:t>Целевые индикаторы программы, их значения с разбивкой по годам</w:t>
            </w:r>
          </w:p>
        </w:tc>
        <w:tc>
          <w:tcPr>
            <w:tcW w:w="5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6799" w:rsidRPr="004D6799" w:rsidRDefault="004D6799" w:rsidP="004D6799">
            <w:pPr>
              <w:jc w:val="both"/>
              <w:rPr>
                <w:rFonts w:eastAsia="Calibri"/>
                <w:sz w:val="28"/>
                <w:szCs w:val="28"/>
              </w:rPr>
            </w:pPr>
            <w:r w:rsidRPr="004D6799">
              <w:rPr>
                <w:rFonts w:eastAsia="Calibri"/>
                <w:sz w:val="28"/>
                <w:szCs w:val="28"/>
              </w:rPr>
              <w:t>Количество переданных полномочий по решению вопросов местного значения:</w:t>
            </w:r>
          </w:p>
          <w:p w:rsidR="004D6799" w:rsidRPr="004D6799" w:rsidRDefault="004D6799" w:rsidP="004D6799">
            <w:pPr>
              <w:jc w:val="both"/>
              <w:rPr>
                <w:rFonts w:eastAsia="Calibri"/>
                <w:sz w:val="28"/>
                <w:szCs w:val="28"/>
              </w:rPr>
            </w:pPr>
            <w:r w:rsidRPr="004D6799">
              <w:rPr>
                <w:rFonts w:eastAsia="Calibri"/>
                <w:sz w:val="28"/>
                <w:szCs w:val="28"/>
              </w:rPr>
              <w:t>2021 год – 39 ед.</w:t>
            </w:r>
          </w:p>
          <w:p w:rsidR="004D6799" w:rsidRPr="004D6799" w:rsidRDefault="004D6799" w:rsidP="004D6799">
            <w:pPr>
              <w:jc w:val="both"/>
              <w:rPr>
                <w:rFonts w:eastAsia="Calibri"/>
                <w:sz w:val="28"/>
                <w:szCs w:val="28"/>
              </w:rPr>
            </w:pPr>
            <w:r w:rsidRPr="004D6799">
              <w:rPr>
                <w:rFonts w:eastAsia="Calibri"/>
                <w:sz w:val="28"/>
                <w:szCs w:val="28"/>
              </w:rPr>
              <w:t>2022 год – 39 ед.</w:t>
            </w:r>
          </w:p>
          <w:p w:rsidR="004D6799" w:rsidRPr="004D6799" w:rsidRDefault="004D6799" w:rsidP="004D6799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4D6799">
              <w:rPr>
                <w:rFonts w:eastAsia="Calibri"/>
                <w:sz w:val="28"/>
                <w:szCs w:val="28"/>
              </w:rPr>
              <w:t>2023 год – 39 ед.</w:t>
            </w:r>
          </w:p>
        </w:tc>
      </w:tr>
      <w:tr w:rsidR="004D6799" w:rsidRPr="004D6799" w:rsidTr="004665F7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D6799" w:rsidRPr="004D6799" w:rsidRDefault="004D6799" w:rsidP="004D6799">
            <w:pPr>
              <w:rPr>
                <w:rFonts w:eastAsia="Calibri"/>
                <w:sz w:val="28"/>
                <w:szCs w:val="28"/>
              </w:rPr>
            </w:pPr>
            <w:r w:rsidRPr="004D6799">
              <w:rPr>
                <w:rFonts w:eastAsia="Calibri"/>
                <w:sz w:val="28"/>
                <w:szCs w:val="28"/>
              </w:rPr>
              <w:t>Сроки и этапы реализации программы:</w:t>
            </w:r>
          </w:p>
        </w:tc>
        <w:tc>
          <w:tcPr>
            <w:tcW w:w="5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6799" w:rsidRPr="004D6799" w:rsidRDefault="004D6799" w:rsidP="004D6799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4D6799">
              <w:rPr>
                <w:rFonts w:eastAsia="Calibri"/>
                <w:sz w:val="28"/>
                <w:szCs w:val="28"/>
              </w:rPr>
              <w:t>Реализация программы запланирована на 2021 – 2023 годы без разбивки на этапы.</w:t>
            </w:r>
          </w:p>
        </w:tc>
      </w:tr>
      <w:tr w:rsidR="004D6799" w:rsidRPr="004D6799" w:rsidTr="004665F7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D6799" w:rsidRPr="004D6799" w:rsidRDefault="004D6799" w:rsidP="004D6799">
            <w:pPr>
              <w:rPr>
                <w:rFonts w:eastAsia="Calibri"/>
                <w:sz w:val="28"/>
                <w:szCs w:val="28"/>
              </w:rPr>
            </w:pPr>
            <w:r w:rsidRPr="004D6799">
              <w:rPr>
                <w:rFonts w:eastAsia="Calibri"/>
                <w:sz w:val="28"/>
                <w:szCs w:val="28"/>
              </w:rPr>
              <w:t>Объемы и источники финансирования программы:</w:t>
            </w:r>
          </w:p>
        </w:tc>
        <w:tc>
          <w:tcPr>
            <w:tcW w:w="5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6799" w:rsidRPr="004D6799" w:rsidRDefault="004D6799" w:rsidP="004D6799">
            <w:pPr>
              <w:autoSpaceDE w:val="0"/>
              <w:jc w:val="both"/>
              <w:rPr>
                <w:bCs/>
                <w:sz w:val="28"/>
                <w:szCs w:val="28"/>
              </w:rPr>
            </w:pPr>
            <w:r w:rsidRPr="004D6799">
              <w:rPr>
                <w:bCs/>
                <w:sz w:val="28"/>
                <w:szCs w:val="28"/>
              </w:rPr>
              <w:t>Объем финансирования программы составляет 291179,96 тыс. руб., в том числе:</w:t>
            </w:r>
          </w:p>
          <w:p w:rsidR="004D6799" w:rsidRPr="004D6799" w:rsidRDefault="004D6799" w:rsidP="004D6799">
            <w:pPr>
              <w:autoSpaceDE w:val="0"/>
              <w:rPr>
                <w:bCs/>
                <w:sz w:val="28"/>
                <w:szCs w:val="28"/>
              </w:rPr>
            </w:pPr>
            <w:r w:rsidRPr="004D6799">
              <w:rPr>
                <w:bCs/>
                <w:sz w:val="28"/>
                <w:szCs w:val="28"/>
              </w:rPr>
              <w:t>2021 год     117036,46 тыс. руб.;</w:t>
            </w:r>
          </w:p>
          <w:p w:rsidR="004D6799" w:rsidRPr="004D6799" w:rsidRDefault="004D6799" w:rsidP="004D6799">
            <w:pPr>
              <w:autoSpaceDE w:val="0"/>
              <w:rPr>
                <w:bCs/>
                <w:sz w:val="28"/>
                <w:szCs w:val="28"/>
              </w:rPr>
            </w:pPr>
            <w:r w:rsidRPr="004D6799">
              <w:rPr>
                <w:bCs/>
                <w:sz w:val="28"/>
                <w:szCs w:val="28"/>
              </w:rPr>
              <w:t>2022 год     92272,20 тыс. руб.;</w:t>
            </w:r>
          </w:p>
          <w:p w:rsidR="004D6799" w:rsidRPr="004D6799" w:rsidRDefault="004D6799" w:rsidP="004D6799">
            <w:pPr>
              <w:autoSpaceDE w:val="0"/>
              <w:rPr>
                <w:bCs/>
                <w:sz w:val="28"/>
                <w:szCs w:val="28"/>
              </w:rPr>
            </w:pPr>
            <w:r w:rsidRPr="004D6799">
              <w:rPr>
                <w:bCs/>
                <w:sz w:val="28"/>
                <w:szCs w:val="28"/>
              </w:rPr>
              <w:t>2023 год     81871,30 тыс. руб.</w:t>
            </w:r>
          </w:p>
          <w:p w:rsidR="004D6799" w:rsidRPr="004D6799" w:rsidRDefault="004D6799" w:rsidP="004D6799">
            <w:pPr>
              <w:autoSpaceDE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799">
              <w:rPr>
                <w:bCs/>
                <w:sz w:val="28"/>
                <w:szCs w:val="28"/>
              </w:rPr>
              <w:t>Источником финансирования являются средства бюджета Карталинского городского поселения</w:t>
            </w:r>
          </w:p>
        </w:tc>
      </w:tr>
    </w:tbl>
    <w:p w:rsidR="004D6799" w:rsidRPr="004D6799" w:rsidRDefault="004D6799" w:rsidP="004D6799">
      <w:pPr>
        <w:jc w:val="both"/>
        <w:rPr>
          <w:rFonts w:eastAsia="Calibri"/>
          <w:sz w:val="28"/>
          <w:szCs w:val="28"/>
        </w:rPr>
      </w:pPr>
    </w:p>
    <w:p w:rsidR="004D6799" w:rsidRPr="004D6799" w:rsidRDefault="004D6799" w:rsidP="004D6799">
      <w:pPr>
        <w:ind w:left="142"/>
        <w:jc w:val="center"/>
        <w:rPr>
          <w:rFonts w:eastAsia="Calibri"/>
          <w:sz w:val="28"/>
          <w:szCs w:val="28"/>
        </w:rPr>
      </w:pPr>
      <w:r w:rsidRPr="004D6799">
        <w:rPr>
          <w:rFonts w:eastAsia="Calibri"/>
          <w:sz w:val="28"/>
          <w:szCs w:val="28"/>
          <w:lang w:val="en-US"/>
        </w:rPr>
        <w:t>I</w:t>
      </w:r>
      <w:r w:rsidRPr="004D6799">
        <w:rPr>
          <w:rFonts w:eastAsia="Calibri"/>
          <w:sz w:val="28"/>
          <w:szCs w:val="28"/>
        </w:rPr>
        <w:t>. Общая характеристика сферы реализации</w:t>
      </w:r>
    </w:p>
    <w:p w:rsidR="004D6799" w:rsidRPr="004D6799" w:rsidRDefault="004D6799" w:rsidP="004D6799">
      <w:pPr>
        <w:ind w:left="142"/>
        <w:jc w:val="center"/>
        <w:rPr>
          <w:rFonts w:eastAsia="Calibri"/>
          <w:color w:val="FF0000"/>
          <w:sz w:val="28"/>
          <w:szCs w:val="28"/>
        </w:rPr>
      </w:pPr>
    </w:p>
    <w:p w:rsidR="004D6799" w:rsidRPr="004D6799" w:rsidRDefault="004D6799" w:rsidP="004D6799">
      <w:pPr>
        <w:ind w:firstLine="709"/>
        <w:jc w:val="both"/>
        <w:rPr>
          <w:sz w:val="28"/>
          <w:szCs w:val="28"/>
        </w:rPr>
      </w:pPr>
      <w:r w:rsidRPr="004D6799">
        <w:rPr>
          <w:sz w:val="28"/>
          <w:szCs w:val="28"/>
        </w:rPr>
        <w:t xml:space="preserve">В соответствии с частью 4 статьи 15 Федерального закона от 06.10.2003 г. № 131-ФЗ «Об общих принципах организации местного самоуправления в Российской Федерации» и соглашениями о передаче части полномочий по решению вопросов местного значения, </w:t>
      </w:r>
      <w:proofErr w:type="spellStart"/>
      <w:r w:rsidRPr="004D6799">
        <w:rPr>
          <w:sz w:val="28"/>
          <w:szCs w:val="28"/>
        </w:rPr>
        <w:t>Карталинским</w:t>
      </w:r>
      <w:proofErr w:type="spellEnd"/>
      <w:r w:rsidRPr="004D6799">
        <w:rPr>
          <w:sz w:val="28"/>
          <w:szCs w:val="28"/>
        </w:rPr>
        <w:t xml:space="preserve"> городским поселением в Карталинский муниципальный район переданы следующие полномочия по решению вопросов местного значения: </w:t>
      </w:r>
    </w:p>
    <w:p w:rsidR="004D6799" w:rsidRPr="004D6799" w:rsidRDefault="004D6799" w:rsidP="004D6799">
      <w:pPr>
        <w:suppressAutoHyphens w:val="0"/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 w:rsidRPr="004D6799">
        <w:rPr>
          <w:rFonts w:eastAsiaTheme="minorHAnsi"/>
          <w:sz w:val="28"/>
          <w:szCs w:val="28"/>
          <w:lang w:eastAsia="en-US"/>
        </w:rPr>
        <w:t xml:space="preserve">1) составление и исполнение бюджета поселения, осуществление </w:t>
      </w:r>
      <w:proofErr w:type="gramStart"/>
      <w:r w:rsidRPr="004D6799">
        <w:rPr>
          <w:rFonts w:eastAsiaTheme="minorHAnsi"/>
          <w:sz w:val="28"/>
          <w:szCs w:val="28"/>
          <w:lang w:eastAsia="en-US"/>
        </w:rPr>
        <w:t>контроля за</w:t>
      </w:r>
      <w:proofErr w:type="gramEnd"/>
      <w:r w:rsidRPr="004D6799">
        <w:rPr>
          <w:rFonts w:eastAsiaTheme="minorHAnsi"/>
          <w:sz w:val="28"/>
          <w:szCs w:val="28"/>
          <w:lang w:eastAsia="en-US"/>
        </w:rPr>
        <w:t xml:space="preserve"> его исполнением, составление отчета об исполнении бюджета поселения;</w:t>
      </w:r>
    </w:p>
    <w:p w:rsidR="004D6799" w:rsidRPr="004D6799" w:rsidRDefault="004D6799" w:rsidP="004D6799">
      <w:pPr>
        <w:suppressAutoHyphens w:val="0"/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 w:rsidRPr="004D6799">
        <w:rPr>
          <w:rFonts w:eastAsiaTheme="minorHAnsi"/>
          <w:sz w:val="28"/>
          <w:szCs w:val="28"/>
          <w:lang w:eastAsia="en-US"/>
        </w:rPr>
        <w:t>2) владение, пользование и распоряжение имуществом, находящимся в муниципальной собственности поселения;</w:t>
      </w:r>
    </w:p>
    <w:p w:rsidR="004D6799" w:rsidRPr="004D6799" w:rsidRDefault="004D6799" w:rsidP="004D6799">
      <w:pPr>
        <w:suppressAutoHyphens w:val="0"/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 w:rsidRPr="004D6799">
        <w:rPr>
          <w:rFonts w:eastAsiaTheme="minorHAnsi"/>
          <w:sz w:val="28"/>
          <w:szCs w:val="28"/>
          <w:lang w:eastAsia="en-US"/>
        </w:rPr>
        <w:t>3) организация в границах поселения электро-, тепл</w:t>
      </w:r>
      <w:proofErr w:type="gramStart"/>
      <w:r w:rsidRPr="004D6799">
        <w:rPr>
          <w:rFonts w:eastAsiaTheme="minorHAnsi"/>
          <w:sz w:val="28"/>
          <w:szCs w:val="28"/>
          <w:lang w:eastAsia="en-US"/>
        </w:rPr>
        <w:t>о-</w:t>
      </w:r>
      <w:proofErr w:type="gramEnd"/>
      <w:r w:rsidRPr="004D6799">
        <w:rPr>
          <w:rFonts w:eastAsiaTheme="minorHAnsi"/>
          <w:sz w:val="28"/>
          <w:szCs w:val="28"/>
          <w:lang w:eastAsia="en-US"/>
        </w:rPr>
        <w:t>, газо- и водоснабжения населения, водоотведения, снабжения населения топливом в пределах полномочий, установленных законодательством Российской Федерации;</w:t>
      </w:r>
    </w:p>
    <w:p w:rsidR="004D6799" w:rsidRPr="004D6799" w:rsidRDefault="004D6799" w:rsidP="004D6799">
      <w:pPr>
        <w:suppressAutoHyphens w:val="0"/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 w:rsidRPr="004D6799">
        <w:rPr>
          <w:rFonts w:eastAsiaTheme="minorHAnsi"/>
          <w:sz w:val="28"/>
          <w:szCs w:val="28"/>
          <w:lang w:eastAsia="en-US"/>
        </w:rPr>
        <w:t xml:space="preserve">4) осуществление муниципального </w:t>
      </w:r>
      <w:proofErr w:type="gramStart"/>
      <w:r w:rsidRPr="004D6799">
        <w:rPr>
          <w:rFonts w:eastAsiaTheme="minorHAnsi"/>
          <w:sz w:val="28"/>
          <w:szCs w:val="28"/>
          <w:lang w:eastAsia="en-US"/>
        </w:rPr>
        <w:t>контроля за</w:t>
      </w:r>
      <w:proofErr w:type="gramEnd"/>
      <w:r w:rsidRPr="004D6799">
        <w:rPr>
          <w:rFonts w:eastAsiaTheme="minorHAnsi"/>
          <w:sz w:val="28"/>
          <w:szCs w:val="28"/>
          <w:lang w:eastAsia="en-US"/>
        </w:rPr>
        <w:t xml:space="preserve"> исполнением единой теплоснабжающей организацией обязательств по строительству, реконструкции и (или) модернизации объектов теплоснабжения;</w:t>
      </w:r>
    </w:p>
    <w:p w:rsidR="004D6799" w:rsidRPr="004D6799" w:rsidRDefault="004D6799" w:rsidP="004D6799">
      <w:pPr>
        <w:suppressAutoHyphens w:val="0"/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4D6799">
        <w:rPr>
          <w:rFonts w:eastAsiaTheme="minorHAnsi"/>
          <w:sz w:val="28"/>
          <w:szCs w:val="28"/>
          <w:lang w:eastAsia="en-US"/>
        </w:rPr>
        <w:t>5)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них, включая создание и обеспечение функционирования парковок (парковочных мест), осуществление муниципального контроля на автомобильном транспорте, городском наземном электрическом транспорте и в дорожном хозяйстве в границах населенных пунктов поселения, организация дорожного движения, а также осуществление иных полномочий в области использования автомобильных</w:t>
      </w:r>
      <w:proofErr w:type="gramEnd"/>
      <w:r w:rsidRPr="004D6799">
        <w:rPr>
          <w:rFonts w:eastAsiaTheme="minorHAnsi"/>
          <w:sz w:val="28"/>
          <w:szCs w:val="28"/>
          <w:lang w:eastAsia="en-US"/>
        </w:rPr>
        <w:t xml:space="preserve"> дорог и осуществления дорожной деятельности в соответствии с </w:t>
      </w:r>
      <w:hyperlink r:id="rId6" w:history="1">
        <w:r w:rsidRPr="004D6799">
          <w:rPr>
            <w:rFonts w:eastAsiaTheme="minorHAnsi"/>
            <w:sz w:val="28"/>
            <w:szCs w:val="28"/>
            <w:lang w:eastAsia="en-US"/>
          </w:rPr>
          <w:t>законодательством</w:t>
        </w:r>
      </w:hyperlink>
      <w:r w:rsidRPr="004D6799">
        <w:rPr>
          <w:rFonts w:eastAsiaTheme="minorHAnsi"/>
          <w:sz w:val="28"/>
          <w:szCs w:val="28"/>
          <w:lang w:eastAsia="en-US"/>
        </w:rPr>
        <w:t xml:space="preserve"> Российской Федерации;</w:t>
      </w:r>
    </w:p>
    <w:p w:rsidR="004D6799" w:rsidRPr="004D6799" w:rsidRDefault="004D6799" w:rsidP="004D6799">
      <w:pPr>
        <w:suppressAutoHyphens w:val="0"/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4D6799">
        <w:rPr>
          <w:rFonts w:eastAsiaTheme="minorHAnsi"/>
          <w:sz w:val="28"/>
          <w:szCs w:val="28"/>
          <w:lang w:eastAsia="en-US"/>
        </w:rPr>
        <w:t xml:space="preserve">6) 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жилищного контроля, а также иных полномочий органов местного самоуправления в соответствии с жилищным </w:t>
      </w:r>
      <w:hyperlink r:id="rId7" w:history="1">
        <w:r w:rsidRPr="004D6799">
          <w:rPr>
            <w:rFonts w:eastAsiaTheme="minorHAnsi"/>
            <w:sz w:val="28"/>
            <w:szCs w:val="28"/>
            <w:lang w:eastAsia="en-US"/>
          </w:rPr>
          <w:t>законодательством</w:t>
        </w:r>
      </w:hyperlink>
      <w:r w:rsidRPr="004D6799">
        <w:rPr>
          <w:rFonts w:eastAsiaTheme="minorHAnsi"/>
          <w:sz w:val="28"/>
          <w:szCs w:val="28"/>
          <w:lang w:eastAsia="en-US"/>
        </w:rPr>
        <w:t>,</w:t>
      </w:r>
      <w:r w:rsidRPr="004D6799">
        <w:rPr>
          <w:rFonts w:eastAsia="Calibri"/>
          <w:sz w:val="28"/>
          <w:szCs w:val="28"/>
          <w:lang w:eastAsia="en-US"/>
        </w:rPr>
        <w:t xml:space="preserve"> полномочия в соответствии с жилищным законодательством, в части </w:t>
      </w:r>
      <w:r w:rsidRPr="004D6799">
        <w:rPr>
          <w:rFonts w:eastAsiaTheme="minorHAnsi"/>
          <w:sz w:val="28"/>
          <w:szCs w:val="28"/>
          <w:lang w:eastAsia="en-US"/>
        </w:rPr>
        <w:t>строительства (приобретения) жилых помещений для осуществления мероприятий по переселению граждан</w:t>
      </w:r>
      <w:proofErr w:type="gramEnd"/>
      <w:r w:rsidRPr="004D6799">
        <w:rPr>
          <w:rFonts w:eastAsiaTheme="minorHAnsi"/>
          <w:sz w:val="28"/>
          <w:szCs w:val="28"/>
          <w:lang w:eastAsia="en-US"/>
        </w:rPr>
        <w:t xml:space="preserve"> из жилищного фонда, признанного непригодным для проживания;</w:t>
      </w:r>
    </w:p>
    <w:p w:rsidR="004D6799" w:rsidRPr="004D6799" w:rsidRDefault="004D6799" w:rsidP="004D6799">
      <w:pPr>
        <w:suppressAutoHyphens w:val="0"/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 w:rsidRPr="004D6799">
        <w:rPr>
          <w:rFonts w:eastAsiaTheme="minorHAnsi"/>
          <w:sz w:val="28"/>
          <w:szCs w:val="28"/>
          <w:lang w:eastAsia="en-US"/>
        </w:rPr>
        <w:t>7) создание условий для предоставления транспортных услуг населению и организация транспортного обслуживания населения в границах поселения;</w:t>
      </w:r>
    </w:p>
    <w:p w:rsidR="004D6799" w:rsidRPr="004D6799" w:rsidRDefault="004D6799" w:rsidP="004D6799">
      <w:pPr>
        <w:suppressAutoHyphens w:val="0"/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 w:rsidRPr="004D6799">
        <w:rPr>
          <w:rFonts w:eastAsiaTheme="minorHAnsi"/>
          <w:sz w:val="28"/>
          <w:szCs w:val="28"/>
          <w:lang w:eastAsia="en-US"/>
        </w:rPr>
        <w:t>8) участие в профилактике терроризма и экстремизма, а также в минимизации и (или) ликвидации последствий проявлений терроризма и экстремизма в границах поселения;</w:t>
      </w:r>
    </w:p>
    <w:p w:rsidR="004D6799" w:rsidRPr="004D6799" w:rsidRDefault="004D6799" w:rsidP="004D6799">
      <w:pPr>
        <w:suppressAutoHyphens w:val="0"/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 w:rsidRPr="004D6799">
        <w:rPr>
          <w:rFonts w:eastAsiaTheme="minorHAnsi"/>
          <w:sz w:val="28"/>
          <w:szCs w:val="28"/>
          <w:lang w:eastAsia="en-US"/>
        </w:rPr>
        <w:t>9) создание условий для реализации мер, направленных на укрепление межнационального и межконфессионального согласия, сохранение и развитие языков и культуры народов Российской Федерации, проживающих на территории поселения, социальную и культурную адаптацию мигрантов, профилактику межнациональных (межэтнических) конфликтов;</w:t>
      </w:r>
    </w:p>
    <w:p w:rsidR="004D6799" w:rsidRPr="004D6799" w:rsidRDefault="004D6799" w:rsidP="004D6799">
      <w:pPr>
        <w:suppressAutoHyphens w:val="0"/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 w:rsidRPr="004D6799">
        <w:rPr>
          <w:rFonts w:eastAsiaTheme="minorHAnsi"/>
          <w:sz w:val="28"/>
          <w:szCs w:val="28"/>
          <w:lang w:eastAsia="en-US"/>
        </w:rPr>
        <w:t>10) участие в предупреждении и ликвидации последствий чрезвычайных ситуаций в границах поселения;</w:t>
      </w:r>
    </w:p>
    <w:p w:rsidR="004D6799" w:rsidRPr="004D6799" w:rsidRDefault="004D6799" w:rsidP="004D6799">
      <w:pPr>
        <w:suppressAutoHyphens w:val="0"/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 w:rsidRPr="004D6799">
        <w:rPr>
          <w:rFonts w:eastAsiaTheme="minorHAnsi"/>
          <w:sz w:val="28"/>
          <w:szCs w:val="28"/>
          <w:lang w:eastAsia="en-US"/>
        </w:rPr>
        <w:t>11) обеспечение первичных мер пожарной безопасности в границах населенных пунктов поселения;</w:t>
      </w:r>
    </w:p>
    <w:p w:rsidR="004D6799" w:rsidRPr="004D6799" w:rsidRDefault="004D6799" w:rsidP="004D6799">
      <w:pPr>
        <w:suppressAutoHyphens w:val="0"/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 w:rsidRPr="004D6799">
        <w:rPr>
          <w:rFonts w:eastAsiaTheme="minorHAnsi"/>
          <w:sz w:val="28"/>
          <w:szCs w:val="28"/>
          <w:lang w:eastAsia="en-US"/>
        </w:rPr>
        <w:t>12) создание условий для обеспечения жителей поселения услугами связи, общественного питания, торговли и бытового обслуживания;</w:t>
      </w:r>
    </w:p>
    <w:p w:rsidR="004D6799" w:rsidRPr="004D6799" w:rsidRDefault="004D6799" w:rsidP="004D6799">
      <w:pPr>
        <w:suppressAutoHyphens w:val="0"/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 w:rsidRPr="004D6799">
        <w:rPr>
          <w:rFonts w:eastAsiaTheme="minorHAnsi"/>
          <w:sz w:val="28"/>
          <w:szCs w:val="28"/>
          <w:lang w:eastAsia="en-US"/>
        </w:rPr>
        <w:t>13) организация библиотечного обслуживания населения, комплектование и обеспечение сохранности библиотечных фондов библиотек поселения;</w:t>
      </w:r>
    </w:p>
    <w:p w:rsidR="004D6799" w:rsidRPr="004D6799" w:rsidRDefault="004D6799" w:rsidP="004D6799">
      <w:pPr>
        <w:suppressAutoHyphens w:val="0"/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 w:rsidRPr="004D6799">
        <w:rPr>
          <w:rFonts w:eastAsiaTheme="minorHAnsi"/>
          <w:sz w:val="28"/>
          <w:szCs w:val="28"/>
          <w:lang w:eastAsia="en-US"/>
        </w:rPr>
        <w:t>14) создание условий для организации досуга и обеспечения жителей поселения услугами организаций культуры;</w:t>
      </w:r>
    </w:p>
    <w:p w:rsidR="004D6799" w:rsidRPr="004D6799" w:rsidRDefault="004D6799" w:rsidP="004D6799">
      <w:pPr>
        <w:suppressAutoHyphens w:val="0"/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 w:rsidRPr="004D6799">
        <w:rPr>
          <w:rFonts w:eastAsiaTheme="minorHAnsi"/>
          <w:sz w:val="28"/>
          <w:szCs w:val="28"/>
          <w:lang w:eastAsia="en-US"/>
        </w:rPr>
        <w:t>15) сохранение, использование и популяризация объектов культурного наследия (памятников истории и культуры), находящихся в собственности поселения, охрана объектов культурного наследия (памятников истории и культуры) местного (муниципального) значения, расположенных на территории поселения;</w:t>
      </w:r>
    </w:p>
    <w:p w:rsidR="004D6799" w:rsidRPr="004D6799" w:rsidRDefault="004D6799" w:rsidP="004D6799">
      <w:pPr>
        <w:suppressAutoHyphens w:val="0"/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 w:rsidRPr="004D6799">
        <w:rPr>
          <w:rFonts w:eastAsiaTheme="minorHAnsi"/>
          <w:sz w:val="28"/>
          <w:szCs w:val="28"/>
          <w:lang w:eastAsia="en-US"/>
        </w:rPr>
        <w:t>16) создание условий для развития местного традиционного народного художественного творчества, участие в сохранении, возрождении и развитии народных художественных промыслов в поселении;</w:t>
      </w:r>
    </w:p>
    <w:p w:rsidR="004D6799" w:rsidRPr="004D6799" w:rsidRDefault="004D6799" w:rsidP="004D6799">
      <w:pPr>
        <w:suppressAutoHyphens w:val="0"/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 w:rsidRPr="004D6799">
        <w:rPr>
          <w:rFonts w:eastAsiaTheme="minorHAnsi"/>
          <w:sz w:val="28"/>
          <w:szCs w:val="28"/>
          <w:lang w:eastAsia="en-US"/>
        </w:rPr>
        <w:t xml:space="preserve">17) </w:t>
      </w:r>
      <w:hyperlink r:id="rId8" w:history="1">
        <w:r w:rsidRPr="004D6799">
          <w:rPr>
            <w:rFonts w:eastAsiaTheme="minorHAnsi"/>
            <w:sz w:val="28"/>
            <w:szCs w:val="28"/>
            <w:lang w:eastAsia="en-US"/>
          </w:rPr>
          <w:t>обеспечение условий</w:t>
        </w:r>
      </w:hyperlink>
      <w:r w:rsidRPr="004D6799">
        <w:rPr>
          <w:rFonts w:eastAsiaTheme="minorHAnsi"/>
          <w:sz w:val="28"/>
          <w:szCs w:val="28"/>
          <w:lang w:eastAsia="en-US"/>
        </w:rPr>
        <w:t xml:space="preserve"> для развития на территории поселения физической культуры, школьного спорта и массового спорта, организация проведения официальных физкультурно-оздоровительных и спортивных мероприятий поселения;</w:t>
      </w:r>
    </w:p>
    <w:p w:rsidR="004D6799" w:rsidRPr="004D6799" w:rsidRDefault="004D6799" w:rsidP="004D6799">
      <w:pPr>
        <w:suppressAutoHyphens w:val="0"/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 w:rsidRPr="004D6799">
        <w:rPr>
          <w:rFonts w:eastAsiaTheme="minorHAnsi"/>
          <w:sz w:val="28"/>
          <w:szCs w:val="28"/>
          <w:lang w:eastAsia="en-US"/>
        </w:rPr>
        <w:t>18) создание условий для массового отдыха жителей поселения и организация обустройства мест массового отдыха населения, включая обеспечение свободного доступа граждан к водным объектам общего пользования и их береговым полосам;</w:t>
      </w:r>
    </w:p>
    <w:p w:rsidR="004D6799" w:rsidRPr="004D6799" w:rsidRDefault="004D6799" w:rsidP="004D6799">
      <w:pPr>
        <w:suppressAutoHyphens w:val="0"/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 w:rsidRPr="004D6799">
        <w:rPr>
          <w:rFonts w:eastAsiaTheme="minorHAnsi"/>
          <w:sz w:val="28"/>
          <w:szCs w:val="28"/>
          <w:lang w:eastAsia="en-US"/>
        </w:rPr>
        <w:t>19) формирование архивных фондов поселения;</w:t>
      </w:r>
    </w:p>
    <w:p w:rsidR="004D6799" w:rsidRPr="004D6799" w:rsidRDefault="004D6799" w:rsidP="004D6799">
      <w:pPr>
        <w:suppressAutoHyphens w:val="0"/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 w:rsidRPr="004D6799">
        <w:rPr>
          <w:rFonts w:eastAsiaTheme="minorHAnsi"/>
          <w:sz w:val="28"/>
          <w:szCs w:val="28"/>
          <w:lang w:eastAsia="en-US"/>
        </w:rPr>
        <w:t>20) участие в организации деятельности по накоплению (в том числе раздельному накоплению) и транспортированию твердых коммунальных отходов;</w:t>
      </w:r>
    </w:p>
    <w:p w:rsidR="004D6799" w:rsidRPr="004D6799" w:rsidRDefault="004D6799" w:rsidP="004D6799">
      <w:pPr>
        <w:suppressAutoHyphens w:val="0"/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4D6799">
        <w:rPr>
          <w:rFonts w:eastAsiaTheme="minorHAnsi"/>
          <w:sz w:val="28"/>
          <w:szCs w:val="28"/>
          <w:lang w:eastAsia="en-US"/>
        </w:rPr>
        <w:t>21) разработка правил благоустройства территории поселения, осуществление муниципального контроля в сфере благоустройства, предметом которого является соблюдение правил благоустройства территории поселения, требований к обеспечению доступности для инвалидов объектов социальной, инженерной и транспортной инфраструктур и предоставляемых услуг, организация благоустройства территории поселения в соответствии с указанными правилами, а также организация использования, охраны, защиты, воспроизводства городских лесов, лесов особо охраняемых природных территорий, расположенных в</w:t>
      </w:r>
      <w:proofErr w:type="gramEnd"/>
      <w:r w:rsidRPr="004D6799"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 w:rsidRPr="004D6799">
        <w:rPr>
          <w:rFonts w:eastAsiaTheme="minorHAnsi"/>
          <w:sz w:val="28"/>
          <w:szCs w:val="28"/>
          <w:lang w:eastAsia="en-US"/>
        </w:rPr>
        <w:t>границах</w:t>
      </w:r>
      <w:proofErr w:type="gramEnd"/>
      <w:r w:rsidRPr="004D6799">
        <w:rPr>
          <w:rFonts w:eastAsiaTheme="minorHAnsi"/>
          <w:sz w:val="28"/>
          <w:szCs w:val="28"/>
          <w:lang w:eastAsia="en-US"/>
        </w:rPr>
        <w:t xml:space="preserve"> населенных пунктов поселения;</w:t>
      </w:r>
    </w:p>
    <w:p w:rsidR="004D6799" w:rsidRPr="004D6799" w:rsidRDefault="004D6799" w:rsidP="004D6799">
      <w:pPr>
        <w:suppressAutoHyphens w:val="0"/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4D6799">
        <w:rPr>
          <w:rFonts w:eastAsiaTheme="minorHAnsi"/>
          <w:sz w:val="28"/>
          <w:szCs w:val="28"/>
          <w:lang w:eastAsia="en-US"/>
        </w:rPr>
        <w:t xml:space="preserve">22) разработка генеральных планов поселения, правил землепользования и застройки, разработка подготовленной на основе генеральных планов поселения документации по планировке территории, выдача градостроительного </w:t>
      </w:r>
      <w:hyperlink r:id="rId9" w:history="1">
        <w:r w:rsidRPr="004D6799">
          <w:rPr>
            <w:rFonts w:eastAsiaTheme="minorHAnsi"/>
            <w:sz w:val="28"/>
            <w:szCs w:val="28"/>
            <w:lang w:eastAsia="en-US"/>
          </w:rPr>
          <w:t>плана</w:t>
        </w:r>
      </w:hyperlink>
      <w:r w:rsidRPr="004D6799">
        <w:rPr>
          <w:rFonts w:eastAsiaTheme="minorHAnsi"/>
          <w:sz w:val="28"/>
          <w:szCs w:val="28"/>
          <w:lang w:eastAsia="en-US"/>
        </w:rPr>
        <w:t xml:space="preserve"> земельного участка, расположенного в границах поселения, выдача разрешений на строительство (за исключением случаев, предусмотренных Градостроительным </w:t>
      </w:r>
      <w:hyperlink r:id="rId10" w:history="1">
        <w:r w:rsidRPr="004D6799">
          <w:rPr>
            <w:rFonts w:eastAsiaTheme="minorHAnsi"/>
            <w:sz w:val="28"/>
            <w:szCs w:val="28"/>
            <w:lang w:eastAsia="en-US"/>
          </w:rPr>
          <w:t>кодексом</w:t>
        </w:r>
      </w:hyperlink>
      <w:r w:rsidRPr="004D6799">
        <w:rPr>
          <w:rFonts w:eastAsiaTheme="minorHAnsi"/>
          <w:sz w:val="28"/>
          <w:szCs w:val="28"/>
          <w:lang w:eastAsia="en-US"/>
        </w:rPr>
        <w:t xml:space="preserve"> Российской Федерации, иными федеральными законами),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</w:t>
      </w:r>
      <w:proofErr w:type="gramEnd"/>
      <w:r w:rsidRPr="004D6799"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 w:rsidRPr="004D6799">
        <w:rPr>
          <w:rFonts w:eastAsiaTheme="minorHAnsi"/>
          <w:sz w:val="28"/>
          <w:szCs w:val="28"/>
          <w:lang w:eastAsia="en-US"/>
        </w:rPr>
        <w:t xml:space="preserve">поселения, разработка местных нормативов градостроительного проектирования поселений, резервирование земель и изъятие земельных участков в границах поселения для муниципальных нужд, осуществление муниципального земельного контроля в границах поселения, осуществление в случаях, предусмотренных Градостроительным </w:t>
      </w:r>
      <w:hyperlink r:id="rId11" w:history="1">
        <w:r w:rsidRPr="004D6799">
          <w:rPr>
            <w:rFonts w:eastAsiaTheme="minorHAnsi"/>
            <w:sz w:val="28"/>
            <w:szCs w:val="28"/>
            <w:lang w:eastAsia="en-US"/>
          </w:rPr>
          <w:t>кодексом</w:t>
        </w:r>
      </w:hyperlink>
      <w:r w:rsidRPr="004D6799">
        <w:rPr>
          <w:rFonts w:eastAsiaTheme="minorHAnsi"/>
          <w:sz w:val="28"/>
          <w:szCs w:val="28"/>
          <w:lang w:eastAsia="en-US"/>
        </w:rPr>
        <w:t xml:space="preserve"> Российской Федерации, осмотров зданий, сооружений и выдача рекомендаций об устранении выявленных в ходе таких осмотров нарушений, направление уведомления о соответствии указанных в </w:t>
      </w:r>
      <w:hyperlink r:id="rId12" w:history="1">
        <w:r w:rsidRPr="004D6799">
          <w:rPr>
            <w:rFonts w:eastAsiaTheme="minorHAnsi"/>
            <w:sz w:val="28"/>
            <w:szCs w:val="28"/>
            <w:lang w:eastAsia="en-US"/>
          </w:rPr>
          <w:t>уведомлении</w:t>
        </w:r>
      </w:hyperlink>
      <w:r w:rsidRPr="004D6799">
        <w:rPr>
          <w:rFonts w:eastAsiaTheme="minorHAnsi"/>
          <w:sz w:val="28"/>
          <w:szCs w:val="28"/>
          <w:lang w:eastAsia="en-US"/>
        </w:rPr>
        <w:t xml:space="preserve"> о планируемых строительстве или реконструкции</w:t>
      </w:r>
      <w:proofErr w:type="gramEnd"/>
      <w:r w:rsidRPr="004D6799"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 w:rsidRPr="004D6799">
        <w:rPr>
          <w:rFonts w:eastAsiaTheme="minorHAnsi"/>
          <w:sz w:val="28"/>
          <w:szCs w:val="28"/>
          <w:lang w:eastAsia="en-US"/>
        </w:rPr>
        <w:t xml:space="preserve">объекта индивидуального жилищного строительства или садового дома (далее - уведомление о планируемом строительстве)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уведомления о несоответствии указанных в </w:t>
      </w:r>
      <w:hyperlink r:id="rId13" w:history="1">
        <w:r w:rsidRPr="004D6799">
          <w:rPr>
            <w:rFonts w:eastAsiaTheme="minorHAnsi"/>
            <w:sz w:val="28"/>
            <w:szCs w:val="28"/>
            <w:lang w:eastAsia="en-US"/>
          </w:rPr>
          <w:t>уведомлении</w:t>
        </w:r>
      </w:hyperlink>
      <w:r w:rsidRPr="004D6799">
        <w:rPr>
          <w:rFonts w:eastAsiaTheme="minorHAnsi"/>
          <w:sz w:val="28"/>
          <w:szCs w:val="28"/>
          <w:lang w:eastAsia="en-US"/>
        </w:rPr>
        <w:t xml:space="preserve"> о планируемом строительстве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</w:t>
      </w:r>
      <w:proofErr w:type="gramEnd"/>
      <w:r w:rsidRPr="004D6799"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 w:rsidRPr="004D6799">
        <w:rPr>
          <w:rFonts w:eastAsiaTheme="minorHAnsi"/>
          <w:sz w:val="28"/>
          <w:szCs w:val="28"/>
          <w:lang w:eastAsia="en-US"/>
        </w:rPr>
        <w:t xml:space="preserve">жилищного строительства или садового дома на земельном участке,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участках, расположенных на территориях поселений, принятие в соответствии с гражданским </w:t>
      </w:r>
      <w:hyperlink r:id="rId14" w:history="1">
        <w:r w:rsidRPr="004D6799">
          <w:rPr>
            <w:rFonts w:eastAsiaTheme="minorHAnsi"/>
            <w:sz w:val="28"/>
            <w:szCs w:val="28"/>
            <w:lang w:eastAsia="en-US"/>
          </w:rPr>
          <w:t>законодательством</w:t>
        </w:r>
      </w:hyperlink>
      <w:r w:rsidRPr="004D6799">
        <w:rPr>
          <w:rFonts w:eastAsiaTheme="minorHAnsi"/>
          <w:sz w:val="28"/>
          <w:szCs w:val="28"/>
          <w:lang w:eastAsia="en-US"/>
        </w:rPr>
        <w:t xml:space="preserve"> Российской Федерации решения о сносе самовольной постройки, решения</w:t>
      </w:r>
      <w:proofErr w:type="gramEnd"/>
      <w:r w:rsidRPr="004D6799"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 w:rsidRPr="004D6799">
        <w:rPr>
          <w:rFonts w:eastAsiaTheme="minorHAnsi"/>
          <w:sz w:val="28"/>
          <w:szCs w:val="28"/>
          <w:lang w:eastAsia="en-US"/>
        </w:rPr>
        <w:t xml:space="preserve">о сносе самовольной постройки или ее приведении в соответствие с предельными параметрами разрешенного строительства, реконструкции объектов капитального строительства, установленными </w:t>
      </w:r>
      <w:hyperlink r:id="rId15" w:history="1">
        <w:r w:rsidRPr="004D6799">
          <w:rPr>
            <w:rFonts w:eastAsiaTheme="minorHAnsi"/>
            <w:sz w:val="28"/>
            <w:szCs w:val="28"/>
            <w:lang w:eastAsia="en-US"/>
          </w:rPr>
          <w:t>правилами</w:t>
        </w:r>
      </w:hyperlink>
      <w:r w:rsidRPr="004D6799">
        <w:rPr>
          <w:rFonts w:eastAsiaTheme="minorHAnsi"/>
          <w:sz w:val="28"/>
          <w:szCs w:val="28"/>
          <w:lang w:eastAsia="en-US"/>
        </w:rPr>
        <w:t xml:space="preserve"> землепользования и застройки, </w:t>
      </w:r>
      <w:hyperlink r:id="rId16" w:history="1">
        <w:r w:rsidRPr="004D6799">
          <w:rPr>
            <w:rFonts w:eastAsiaTheme="minorHAnsi"/>
            <w:sz w:val="28"/>
            <w:szCs w:val="28"/>
            <w:lang w:eastAsia="en-US"/>
          </w:rPr>
          <w:t>документацией</w:t>
        </w:r>
      </w:hyperlink>
      <w:r w:rsidRPr="004D6799">
        <w:rPr>
          <w:rFonts w:eastAsiaTheme="minorHAnsi"/>
          <w:sz w:val="28"/>
          <w:szCs w:val="28"/>
          <w:lang w:eastAsia="en-US"/>
        </w:rPr>
        <w:t xml:space="preserve"> по планировке территории, или обязательными требованиями к параметрам объектов капитального строительства, установленными федеральными законами (далее также - приведение в соответствие с установленными требованиями), решения об изъятии земельного участка, не используемого по целевому назначению или используемого с нарушением</w:t>
      </w:r>
      <w:proofErr w:type="gramEnd"/>
      <w:r w:rsidRPr="004D6799">
        <w:rPr>
          <w:rFonts w:eastAsiaTheme="minorHAnsi"/>
          <w:sz w:val="28"/>
          <w:szCs w:val="28"/>
          <w:lang w:eastAsia="en-US"/>
        </w:rPr>
        <w:t xml:space="preserve"> законодательства Российской Федерации, осуществление сноса самовольной постройки или ее приведения в соответствие с установленными требованиями в случаях, предусмотренных Градостроительным </w:t>
      </w:r>
      <w:hyperlink r:id="rId17" w:history="1">
        <w:r w:rsidRPr="004D6799">
          <w:rPr>
            <w:rFonts w:eastAsiaTheme="minorHAnsi"/>
            <w:sz w:val="28"/>
            <w:szCs w:val="28"/>
            <w:lang w:eastAsia="en-US"/>
          </w:rPr>
          <w:t>кодексом</w:t>
        </w:r>
      </w:hyperlink>
      <w:r w:rsidRPr="004D6799">
        <w:rPr>
          <w:rFonts w:eastAsiaTheme="minorHAnsi"/>
          <w:sz w:val="28"/>
          <w:szCs w:val="28"/>
          <w:lang w:eastAsia="en-US"/>
        </w:rPr>
        <w:t xml:space="preserve"> Российской Федерации;</w:t>
      </w:r>
    </w:p>
    <w:p w:rsidR="004D6799" w:rsidRPr="004D6799" w:rsidRDefault="004D6799" w:rsidP="004D6799">
      <w:pPr>
        <w:suppressAutoHyphens w:val="0"/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 w:rsidRPr="004D6799">
        <w:rPr>
          <w:rFonts w:eastAsiaTheme="minorHAnsi"/>
          <w:sz w:val="28"/>
          <w:szCs w:val="28"/>
          <w:lang w:eastAsia="en-US"/>
        </w:rPr>
        <w:t>23) присвоение адресов объектам адресации, изменение, аннулирование адресов, присвоение наименований элементам улично-дорожной сети (за исключением автомобильных дорог федерального значения, автомобильных дорог регионального или межмуниципального значения, местного значения муниципального района), наименований элементам планировочной структуры в границах поселения, изменение, аннулирование таких наименований, размещение информации в государственном адресном реестре;</w:t>
      </w:r>
    </w:p>
    <w:p w:rsidR="004D6799" w:rsidRPr="004D6799" w:rsidRDefault="004D6799" w:rsidP="004D6799">
      <w:pPr>
        <w:suppressAutoHyphens w:val="0"/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 w:rsidRPr="004D6799">
        <w:rPr>
          <w:rFonts w:eastAsiaTheme="minorHAnsi"/>
          <w:sz w:val="28"/>
          <w:szCs w:val="28"/>
          <w:lang w:eastAsia="en-US"/>
        </w:rPr>
        <w:t>24) организация ритуальных услуг и содержание мест захоронения;</w:t>
      </w:r>
    </w:p>
    <w:p w:rsidR="004D6799" w:rsidRPr="004D6799" w:rsidRDefault="004D6799" w:rsidP="004D6799">
      <w:pPr>
        <w:suppressAutoHyphens w:val="0"/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 w:rsidRPr="004D6799">
        <w:rPr>
          <w:rFonts w:eastAsiaTheme="minorHAnsi"/>
          <w:sz w:val="28"/>
          <w:szCs w:val="28"/>
          <w:lang w:eastAsia="en-US"/>
        </w:rPr>
        <w:t>25) организация и осуществление мероприятий по территориальной обороне и гражданской обороне, защите населения и территории поселения от чрезвычайных ситуаций природного и техногенного характера;</w:t>
      </w:r>
    </w:p>
    <w:p w:rsidR="004D6799" w:rsidRPr="004D6799" w:rsidRDefault="004D6799" w:rsidP="004D6799">
      <w:pPr>
        <w:suppressAutoHyphens w:val="0"/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 w:rsidRPr="004D6799">
        <w:rPr>
          <w:rFonts w:eastAsiaTheme="minorHAnsi"/>
          <w:sz w:val="28"/>
          <w:szCs w:val="28"/>
          <w:lang w:eastAsia="en-US"/>
        </w:rPr>
        <w:t>26) создание, содержание и организация деятельности аварийно-спасательных служб и (или) аварийно-спасательных формирований на территории поселения;</w:t>
      </w:r>
    </w:p>
    <w:p w:rsidR="004D6799" w:rsidRPr="004D6799" w:rsidRDefault="004D6799" w:rsidP="004D6799">
      <w:pPr>
        <w:suppressAutoHyphens w:val="0"/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 w:rsidRPr="004D6799">
        <w:rPr>
          <w:rFonts w:eastAsiaTheme="minorHAnsi"/>
          <w:sz w:val="28"/>
          <w:szCs w:val="28"/>
          <w:lang w:eastAsia="en-US"/>
        </w:rPr>
        <w:t>27) осуществление мероприятий по обеспечению безопасности людей на водных объектах, охране их жизни и здоровья;</w:t>
      </w:r>
    </w:p>
    <w:p w:rsidR="004D6799" w:rsidRPr="004D6799" w:rsidRDefault="004D6799" w:rsidP="004D6799">
      <w:pPr>
        <w:suppressAutoHyphens w:val="0"/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 w:rsidRPr="004D6799">
        <w:rPr>
          <w:rFonts w:eastAsiaTheme="minorHAnsi"/>
          <w:sz w:val="28"/>
          <w:szCs w:val="28"/>
          <w:lang w:eastAsia="en-US"/>
        </w:rPr>
        <w:t>28) создание, развитие и обеспечение охраны лечебно-оздоровительных местностей и курортов местного значения на территории поселения, а также осуществление муниципального контроля в области охраны и использования особо охраняемых природных территорий местного значения;</w:t>
      </w:r>
    </w:p>
    <w:p w:rsidR="004D6799" w:rsidRPr="004D6799" w:rsidRDefault="004D6799" w:rsidP="004D6799">
      <w:pPr>
        <w:suppressAutoHyphens w:val="0"/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 w:rsidRPr="004D6799">
        <w:rPr>
          <w:rFonts w:eastAsiaTheme="minorHAnsi"/>
          <w:sz w:val="28"/>
          <w:szCs w:val="28"/>
          <w:lang w:eastAsia="en-US"/>
        </w:rPr>
        <w:t>29) содействие в развитии сельскохозяйственного производства, создание условий для развития малого и среднего предпринимательства;</w:t>
      </w:r>
    </w:p>
    <w:p w:rsidR="004D6799" w:rsidRPr="004D6799" w:rsidRDefault="004D6799" w:rsidP="004D6799">
      <w:pPr>
        <w:suppressAutoHyphens w:val="0"/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 w:rsidRPr="004D6799">
        <w:rPr>
          <w:rFonts w:eastAsiaTheme="minorHAnsi"/>
          <w:sz w:val="28"/>
          <w:szCs w:val="28"/>
          <w:lang w:eastAsia="en-US"/>
        </w:rPr>
        <w:t>30) организация и осуществление мероприятий по работе с детьми и молодежью в поселении;</w:t>
      </w:r>
    </w:p>
    <w:p w:rsidR="004D6799" w:rsidRPr="004D6799" w:rsidRDefault="004D6799" w:rsidP="004D6799">
      <w:pPr>
        <w:suppressAutoHyphens w:val="0"/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 w:rsidRPr="004D6799">
        <w:rPr>
          <w:rFonts w:eastAsiaTheme="minorHAnsi"/>
          <w:sz w:val="28"/>
          <w:szCs w:val="28"/>
          <w:lang w:eastAsia="en-US"/>
        </w:rPr>
        <w:t xml:space="preserve">31) осуществление в пределах, установленных водным </w:t>
      </w:r>
      <w:hyperlink r:id="rId18" w:history="1">
        <w:r w:rsidRPr="004D6799">
          <w:rPr>
            <w:rFonts w:eastAsiaTheme="minorHAnsi"/>
            <w:sz w:val="28"/>
            <w:szCs w:val="28"/>
            <w:lang w:eastAsia="en-US"/>
          </w:rPr>
          <w:t>законодательством</w:t>
        </w:r>
      </w:hyperlink>
      <w:r w:rsidRPr="004D6799">
        <w:rPr>
          <w:rFonts w:eastAsiaTheme="minorHAnsi"/>
          <w:sz w:val="28"/>
          <w:szCs w:val="28"/>
          <w:lang w:eastAsia="en-US"/>
        </w:rPr>
        <w:t xml:space="preserve"> Российской Федерации, полномочий собственника водных объектов, информирование населения об ограничениях их использования;</w:t>
      </w:r>
    </w:p>
    <w:p w:rsidR="004D6799" w:rsidRPr="004D6799" w:rsidRDefault="004D6799" w:rsidP="004D6799">
      <w:pPr>
        <w:suppressAutoHyphens w:val="0"/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 w:rsidRPr="004D6799">
        <w:rPr>
          <w:rFonts w:eastAsiaTheme="minorHAnsi"/>
          <w:sz w:val="28"/>
          <w:szCs w:val="28"/>
          <w:lang w:eastAsia="en-US"/>
        </w:rPr>
        <w:t>32) осуществление муниципального лесного контроля;</w:t>
      </w:r>
    </w:p>
    <w:p w:rsidR="004D6799" w:rsidRPr="004D6799" w:rsidRDefault="004D6799" w:rsidP="004D6799">
      <w:pPr>
        <w:suppressAutoHyphens w:val="0"/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 w:rsidRPr="004D6799">
        <w:rPr>
          <w:rFonts w:eastAsiaTheme="minorHAnsi"/>
          <w:sz w:val="28"/>
          <w:szCs w:val="28"/>
          <w:lang w:eastAsia="en-US"/>
        </w:rPr>
        <w:t>33) оказание поддержки гражданам и их объединениям, участвующим в охране общественного порядка, создание условий для деятельности народных дружин;</w:t>
      </w:r>
    </w:p>
    <w:p w:rsidR="004D6799" w:rsidRPr="004D6799" w:rsidRDefault="004D6799" w:rsidP="004D6799">
      <w:pPr>
        <w:suppressAutoHyphens w:val="0"/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 w:rsidRPr="004D6799">
        <w:rPr>
          <w:rFonts w:eastAsiaTheme="minorHAnsi"/>
          <w:sz w:val="28"/>
          <w:szCs w:val="28"/>
          <w:lang w:eastAsia="en-US"/>
        </w:rPr>
        <w:t>34) предоставление помещения для работы на обслуживаемом административном участке поселения сотруднику, замещающему должность участкового уполномоченного полиции;</w:t>
      </w:r>
    </w:p>
    <w:p w:rsidR="004D6799" w:rsidRPr="004D6799" w:rsidRDefault="004D6799" w:rsidP="004D6799">
      <w:pPr>
        <w:suppressAutoHyphens w:val="0"/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 w:rsidRPr="004D6799">
        <w:rPr>
          <w:rFonts w:eastAsiaTheme="minorHAnsi"/>
          <w:sz w:val="28"/>
          <w:szCs w:val="28"/>
          <w:lang w:eastAsia="en-US"/>
        </w:rPr>
        <w:t xml:space="preserve">35) обеспечение выполнения работ, необходимых для создания искусственных земельных участков для нужд поселения, проведение открытого аукциона на право заключить договор о создании искусственного земельного участка в соответствии с федеральным </w:t>
      </w:r>
      <w:hyperlink r:id="rId19" w:history="1">
        <w:r w:rsidRPr="004D6799">
          <w:rPr>
            <w:rFonts w:eastAsiaTheme="minorHAnsi"/>
            <w:sz w:val="28"/>
            <w:szCs w:val="28"/>
            <w:lang w:eastAsia="en-US"/>
          </w:rPr>
          <w:t>законом</w:t>
        </w:r>
      </w:hyperlink>
      <w:r w:rsidRPr="004D6799">
        <w:rPr>
          <w:rFonts w:eastAsiaTheme="minorHAnsi"/>
          <w:sz w:val="28"/>
          <w:szCs w:val="28"/>
          <w:lang w:eastAsia="en-US"/>
        </w:rPr>
        <w:t>;</w:t>
      </w:r>
    </w:p>
    <w:p w:rsidR="004D6799" w:rsidRPr="004D6799" w:rsidRDefault="004D6799" w:rsidP="004D6799">
      <w:pPr>
        <w:suppressAutoHyphens w:val="0"/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 w:rsidRPr="004D6799">
        <w:rPr>
          <w:rFonts w:eastAsiaTheme="minorHAnsi"/>
          <w:sz w:val="28"/>
          <w:szCs w:val="28"/>
          <w:lang w:eastAsia="en-US"/>
        </w:rPr>
        <w:t>36) осуществление мер по противодействию коррупции в границах поселения;</w:t>
      </w:r>
    </w:p>
    <w:p w:rsidR="004D6799" w:rsidRPr="004D6799" w:rsidRDefault="004D6799" w:rsidP="004D6799">
      <w:pPr>
        <w:suppressAutoHyphens w:val="0"/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 w:rsidRPr="004D6799">
        <w:rPr>
          <w:rFonts w:eastAsiaTheme="minorHAnsi"/>
          <w:sz w:val="28"/>
          <w:szCs w:val="28"/>
          <w:lang w:eastAsia="en-US"/>
        </w:rPr>
        <w:t xml:space="preserve">37) участие в соответствии с федеральным </w:t>
      </w:r>
      <w:hyperlink r:id="rId20" w:history="1">
        <w:r w:rsidRPr="004D6799">
          <w:rPr>
            <w:rFonts w:eastAsiaTheme="minorHAnsi"/>
            <w:sz w:val="28"/>
            <w:szCs w:val="28"/>
            <w:lang w:eastAsia="en-US"/>
          </w:rPr>
          <w:t>законом</w:t>
        </w:r>
      </w:hyperlink>
      <w:r w:rsidRPr="004D6799">
        <w:rPr>
          <w:rFonts w:eastAsiaTheme="minorHAnsi"/>
          <w:sz w:val="28"/>
          <w:szCs w:val="28"/>
          <w:lang w:eastAsia="en-US"/>
        </w:rPr>
        <w:t xml:space="preserve"> в выполнении комплексных кадастровых работ;</w:t>
      </w:r>
    </w:p>
    <w:p w:rsidR="004D6799" w:rsidRPr="004D6799" w:rsidRDefault="004D6799" w:rsidP="004D6799">
      <w:pPr>
        <w:suppressAutoHyphens w:val="0"/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 w:rsidRPr="004D6799">
        <w:rPr>
          <w:rFonts w:eastAsiaTheme="minorHAnsi"/>
          <w:sz w:val="28"/>
          <w:szCs w:val="28"/>
          <w:lang w:eastAsia="en-US"/>
        </w:rPr>
        <w:t xml:space="preserve">38) принятие решений и проведение на территории поселения мероприятий по </w:t>
      </w:r>
      <w:hyperlink r:id="rId21" w:history="1">
        <w:r w:rsidRPr="004D6799">
          <w:rPr>
            <w:rFonts w:eastAsiaTheme="minorHAnsi"/>
            <w:sz w:val="28"/>
            <w:szCs w:val="28"/>
            <w:lang w:eastAsia="en-US"/>
          </w:rPr>
          <w:t>выявлению</w:t>
        </w:r>
      </w:hyperlink>
      <w:r w:rsidRPr="004D6799">
        <w:rPr>
          <w:rFonts w:eastAsiaTheme="minorHAnsi"/>
          <w:sz w:val="28"/>
          <w:szCs w:val="28"/>
          <w:lang w:eastAsia="en-US"/>
        </w:rPr>
        <w:t xml:space="preserve"> правообладателей ранее учтенных объектов недвижимости, направление сведений о правообладателях данных объектов недвижимости для внесения в Единый государственный реестр недвижимости.</w:t>
      </w:r>
    </w:p>
    <w:p w:rsidR="004D6799" w:rsidRPr="004D6799" w:rsidRDefault="004D6799" w:rsidP="004D6799">
      <w:pPr>
        <w:suppressAutoHyphens w:val="0"/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 w:rsidRPr="004D6799">
        <w:rPr>
          <w:rFonts w:eastAsiaTheme="minorHAnsi"/>
          <w:sz w:val="28"/>
          <w:szCs w:val="28"/>
          <w:lang w:eastAsia="en-US"/>
        </w:rPr>
        <w:t xml:space="preserve">39) оказание поддержки социально ориентированным некоммерческим организациям в пределах полномочий, установленных </w:t>
      </w:r>
      <w:hyperlink r:id="rId22" w:history="1">
        <w:r w:rsidRPr="004D6799">
          <w:rPr>
            <w:rFonts w:eastAsiaTheme="minorHAnsi"/>
            <w:sz w:val="28"/>
            <w:szCs w:val="28"/>
            <w:lang w:eastAsia="en-US"/>
          </w:rPr>
          <w:t>статьями 31.1</w:t>
        </w:r>
      </w:hyperlink>
      <w:r w:rsidRPr="004D6799">
        <w:rPr>
          <w:rFonts w:eastAsiaTheme="minorHAnsi"/>
          <w:sz w:val="28"/>
          <w:szCs w:val="28"/>
          <w:lang w:eastAsia="en-US"/>
        </w:rPr>
        <w:t xml:space="preserve"> и </w:t>
      </w:r>
      <w:hyperlink r:id="rId23" w:history="1">
        <w:r w:rsidRPr="004D6799">
          <w:rPr>
            <w:rFonts w:eastAsiaTheme="minorHAnsi"/>
            <w:sz w:val="28"/>
            <w:szCs w:val="28"/>
            <w:lang w:eastAsia="en-US"/>
          </w:rPr>
          <w:t>31.3</w:t>
        </w:r>
      </w:hyperlink>
      <w:r w:rsidRPr="004D6799">
        <w:rPr>
          <w:rFonts w:eastAsiaTheme="minorHAnsi"/>
          <w:sz w:val="28"/>
          <w:szCs w:val="28"/>
          <w:lang w:eastAsia="en-US"/>
        </w:rPr>
        <w:t xml:space="preserve"> Федерального закона от 12 января 1996 года N 7-ФЗ "О некоммерческих организациях";</w:t>
      </w:r>
    </w:p>
    <w:p w:rsidR="004D6799" w:rsidRPr="004D6799" w:rsidRDefault="004D6799" w:rsidP="004D6799">
      <w:pPr>
        <w:suppressAutoHyphens w:val="0"/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 w:rsidRPr="004D6799">
        <w:rPr>
          <w:rFonts w:eastAsiaTheme="minorHAnsi"/>
          <w:sz w:val="28"/>
          <w:szCs w:val="28"/>
          <w:lang w:eastAsia="en-US"/>
        </w:rPr>
        <w:t>39.1) социальная поддержка населения.</w:t>
      </w:r>
    </w:p>
    <w:p w:rsidR="004D6799" w:rsidRPr="004D6799" w:rsidRDefault="004D6799" w:rsidP="004D6799">
      <w:pPr>
        <w:ind w:firstLine="709"/>
        <w:jc w:val="both"/>
        <w:rPr>
          <w:sz w:val="28"/>
          <w:szCs w:val="28"/>
        </w:rPr>
      </w:pPr>
      <w:r w:rsidRPr="004D6799">
        <w:rPr>
          <w:sz w:val="28"/>
          <w:szCs w:val="28"/>
        </w:rPr>
        <w:t>Выполнение части переданных полномочий осуществляется за счет иных межбюджетных трансфертов, передаваемых из бюджета Карталинского городского поселения в бюджет Карталинского муниципального района.</w:t>
      </w:r>
    </w:p>
    <w:p w:rsidR="004D6799" w:rsidRPr="004D6799" w:rsidRDefault="004D6799" w:rsidP="004D6799">
      <w:pPr>
        <w:ind w:left="568"/>
        <w:jc w:val="center"/>
        <w:rPr>
          <w:rFonts w:eastAsia="Calibri"/>
          <w:sz w:val="28"/>
          <w:szCs w:val="28"/>
        </w:rPr>
      </w:pPr>
    </w:p>
    <w:p w:rsidR="004D6799" w:rsidRPr="004D6799" w:rsidRDefault="004D6799" w:rsidP="004D6799">
      <w:pPr>
        <w:ind w:left="568"/>
        <w:jc w:val="center"/>
        <w:rPr>
          <w:rFonts w:eastAsia="Calibri"/>
          <w:sz w:val="28"/>
          <w:szCs w:val="28"/>
        </w:rPr>
      </w:pPr>
      <w:r w:rsidRPr="004D6799">
        <w:rPr>
          <w:rFonts w:eastAsia="Calibri"/>
          <w:sz w:val="28"/>
          <w:szCs w:val="28"/>
          <w:lang w:val="en-US"/>
        </w:rPr>
        <w:t>II</w:t>
      </w:r>
      <w:r w:rsidRPr="004D6799">
        <w:rPr>
          <w:rFonts w:eastAsia="Calibri"/>
          <w:sz w:val="28"/>
          <w:szCs w:val="28"/>
        </w:rPr>
        <w:t>. Основные цели и задачи, сроки и этапы реализации программы</w:t>
      </w:r>
    </w:p>
    <w:p w:rsidR="004D6799" w:rsidRPr="004D6799" w:rsidRDefault="004D6799" w:rsidP="004D6799">
      <w:pPr>
        <w:ind w:firstLine="709"/>
        <w:jc w:val="both"/>
        <w:rPr>
          <w:rFonts w:eastAsia="Calibri"/>
          <w:sz w:val="28"/>
          <w:szCs w:val="28"/>
        </w:rPr>
      </w:pPr>
    </w:p>
    <w:p w:rsidR="004D6799" w:rsidRPr="004D6799" w:rsidRDefault="004D6799" w:rsidP="004D6799">
      <w:pPr>
        <w:ind w:firstLine="709"/>
        <w:jc w:val="both"/>
        <w:rPr>
          <w:rFonts w:eastAsia="Calibri"/>
          <w:sz w:val="28"/>
          <w:szCs w:val="28"/>
        </w:rPr>
      </w:pPr>
      <w:r w:rsidRPr="004D6799">
        <w:rPr>
          <w:rFonts w:eastAsia="Calibri"/>
          <w:sz w:val="28"/>
          <w:szCs w:val="28"/>
        </w:rPr>
        <w:t>Целью программы является передача части полномочий по решению вопросов местного значения Карталинского городского поселения Карталинскому муниципальному району.</w:t>
      </w:r>
    </w:p>
    <w:p w:rsidR="004D6799" w:rsidRPr="004D6799" w:rsidRDefault="004D6799" w:rsidP="004D6799">
      <w:pPr>
        <w:ind w:firstLine="709"/>
        <w:jc w:val="both"/>
        <w:rPr>
          <w:rFonts w:eastAsia="Calibri"/>
          <w:sz w:val="28"/>
          <w:szCs w:val="28"/>
        </w:rPr>
      </w:pPr>
      <w:r w:rsidRPr="004D6799">
        <w:rPr>
          <w:rFonts w:eastAsia="Calibri"/>
          <w:sz w:val="28"/>
          <w:szCs w:val="28"/>
        </w:rPr>
        <w:t>Задачи программы: Выполнение условий Соглашений о передаче части полномочий по решению вопросов местного значения.</w:t>
      </w:r>
    </w:p>
    <w:p w:rsidR="004D6799" w:rsidRPr="004D6799" w:rsidRDefault="004D6799" w:rsidP="004D6799">
      <w:pPr>
        <w:ind w:firstLine="709"/>
        <w:jc w:val="both"/>
        <w:rPr>
          <w:rFonts w:eastAsia="Calibri"/>
          <w:sz w:val="28"/>
          <w:szCs w:val="28"/>
        </w:rPr>
      </w:pPr>
      <w:r w:rsidRPr="004D6799">
        <w:rPr>
          <w:rFonts w:eastAsia="Calibri"/>
          <w:sz w:val="28"/>
          <w:szCs w:val="28"/>
        </w:rPr>
        <w:t>Реализация программы запланирована на 2021 - 2023 годы, без разбивки на этапы.</w:t>
      </w:r>
    </w:p>
    <w:p w:rsidR="004D6799" w:rsidRPr="004D6799" w:rsidRDefault="004D6799" w:rsidP="004D6799">
      <w:pPr>
        <w:ind w:left="1069"/>
        <w:jc w:val="both"/>
        <w:rPr>
          <w:rFonts w:eastAsia="Calibri"/>
          <w:sz w:val="28"/>
          <w:szCs w:val="28"/>
        </w:rPr>
      </w:pPr>
    </w:p>
    <w:p w:rsidR="004D6799" w:rsidRPr="004D6799" w:rsidRDefault="004D6799" w:rsidP="004D6799">
      <w:pPr>
        <w:ind w:left="1069"/>
        <w:jc w:val="center"/>
        <w:rPr>
          <w:rFonts w:eastAsia="Calibri"/>
          <w:sz w:val="28"/>
          <w:szCs w:val="28"/>
        </w:rPr>
      </w:pPr>
      <w:r w:rsidRPr="004D6799">
        <w:rPr>
          <w:rFonts w:eastAsia="Calibri"/>
          <w:sz w:val="28"/>
          <w:szCs w:val="28"/>
          <w:lang w:val="en-US"/>
        </w:rPr>
        <w:t>III</w:t>
      </w:r>
      <w:r w:rsidRPr="004D6799">
        <w:rPr>
          <w:rFonts w:eastAsia="Calibri"/>
          <w:sz w:val="28"/>
          <w:szCs w:val="28"/>
        </w:rPr>
        <w:t>. Целевые индикаторы достижения целей и решения задач, основные ожидаемые конечные результаты</w:t>
      </w:r>
    </w:p>
    <w:p w:rsidR="004D6799" w:rsidRPr="004D6799" w:rsidRDefault="004D6799" w:rsidP="004D6799">
      <w:pPr>
        <w:ind w:left="1069"/>
        <w:jc w:val="center"/>
        <w:rPr>
          <w:rFonts w:eastAsia="Calibri"/>
          <w:sz w:val="28"/>
          <w:szCs w:val="28"/>
        </w:rPr>
      </w:pPr>
    </w:p>
    <w:p w:rsidR="004D6799" w:rsidRPr="004D6799" w:rsidRDefault="004D6799" w:rsidP="004D6799">
      <w:pPr>
        <w:ind w:firstLine="709"/>
        <w:jc w:val="both"/>
        <w:rPr>
          <w:rFonts w:eastAsia="Calibri"/>
          <w:sz w:val="28"/>
          <w:szCs w:val="28"/>
        </w:rPr>
      </w:pPr>
      <w:r w:rsidRPr="004D6799">
        <w:rPr>
          <w:rFonts w:eastAsia="Calibri"/>
          <w:sz w:val="28"/>
          <w:szCs w:val="28"/>
        </w:rPr>
        <w:t xml:space="preserve">Целевой индикатор программы – количество переданных полномочий по решению вопросов местного значения: </w:t>
      </w:r>
    </w:p>
    <w:p w:rsidR="004D6799" w:rsidRPr="004D6799" w:rsidRDefault="004D6799" w:rsidP="004D6799">
      <w:pPr>
        <w:ind w:firstLine="709"/>
        <w:jc w:val="both"/>
        <w:rPr>
          <w:rFonts w:eastAsia="Calibri"/>
          <w:sz w:val="28"/>
          <w:szCs w:val="28"/>
        </w:rPr>
      </w:pPr>
      <w:r w:rsidRPr="004D6799">
        <w:rPr>
          <w:rFonts w:eastAsia="Calibri"/>
          <w:sz w:val="28"/>
          <w:szCs w:val="28"/>
        </w:rPr>
        <w:t>2021 год – 39 ед.</w:t>
      </w:r>
    </w:p>
    <w:p w:rsidR="004D6799" w:rsidRPr="004D6799" w:rsidRDefault="004D6799" w:rsidP="004D6799">
      <w:pPr>
        <w:ind w:firstLine="709"/>
        <w:jc w:val="both"/>
        <w:rPr>
          <w:rFonts w:eastAsia="Calibri"/>
          <w:sz w:val="28"/>
          <w:szCs w:val="28"/>
        </w:rPr>
      </w:pPr>
      <w:r w:rsidRPr="004D6799">
        <w:rPr>
          <w:rFonts w:eastAsia="Calibri"/>
          <w:sz w:val="28"/>
          <w:szCs w:val="28"/>
        </w:rPr>
        <w:t>2022 год – 39 ед.</w:t>
      </w:r>
    </w:p>
    <w:p w:rsidR="004D6799" w:rsidRPr="004D6799" w:rsidRDefault="004D6799" w:rsidP="004D6799">
      <w:pPr>
        <w:ind w:firstLine="709"/>
        <w:jc w:val="both"/>
        <w:rPr>
          <w:rFonts w:eastAsia="Calibri"/>
          <w:sz w:val="28"/>
          <w:szCs w:val="28"/>
        </w:rPr>
      </w:pPr>
      <w:r w:rsidRPr="004D6799">
        <w:rPr>
          <w:rFonts w:eastAsia="Calibri"/>
          <w:sz w:val="28"/>
          <w:szCs w:val="28"/>
        </w:rPr>
        <w:t>2023 год – 39 ед.</w:t>
      </w:r>
    </w:p>
    <w:p w:rsidR="004D6799" w:rsidRPr="004D6799" w:rsidRDefault="004D6799" w:rsidP="004D6799">
      <w:pPr>
        <w:ind w:firstLine="709"/>
        <w:jc w:val="both"/>
        <w:rPr>
          <w:rFonts w:eastAsia="Calibri"/>
          <w:sz w:val="28"/>
          <w:szCs w:val="28"/>
        </w:rPr>
      </w:pPr>
      <w:r w:rsidRPr="004D6799">
        <w:rPr>
          <w:rFonts w:eastAsia="Calibri"/>
          <w:sz w:val="28"/>
          <w:szCs w:val="28"/>
        </w:rPr>
        <w:t xml:space="preserve">Ожидаемый результат реализации программы: решение вопросов местного значения Карталинского городского поселения </w:t>
      </w:r>
      <w:proofErr w:type="spellStart"/>
      <w:r w:rsidRPr="004D6799">
        <w:rPr>
          <w:rFonts w:eastAsia="Calibri"/>
          <w:sz w:val="28"/>
          <w:szCs w:val="28"/>
        </w:rPr>
        <w:t>Карталинским</w:t>
      </w:r>
      <w:proofErr w:type="spellEnd"/>
      <w:r w:rsidRPr="004D6799">
        <w:rPr>
          <w:rFonts w:eastAsia="Calibri"/>
          <w:sz w:val="28"/>
          <w:szCs w:val="28"/>
        </w:rPr>
        <w:t xml:space="preserve"> муниципальным районом, в соответствии с Соглашениями о передаче части полномочий по решению вопросов местного значения.</w:t>
      </w:r>
    </w:p>
    <w:p w:rsidR="004D6799" w:rsidRPr="004D6799" w:rsidRDefault="004D6799" w:rsidP="004D6799">
      <w:pPr>
        <w:ind w:firstLine="709"/>
        <w:jc w:val="both"/>
        <w:rPr>
          <w:rFonts w:eastAsia="Calibri"/>
          <w:sz w:val="28"/>
          <w:szCs w:val="28"/>
        </w:rPr>
      </w:pPr>
    </w:p>
    <w:p w:rsidR="004D6799" w:rsidRPr="004D6799" w:rsidRDefault="004D6799" w:rsidP="004D6799">
      <w:pPr>
        <w:ind w:firstLine="709"/>
        <w:jc w:val="center"/>
        <w:rPr>
          <w:rFonts w:eastAsia="Calibri"/>
          <w:sz w:val="28"/>
          <w:szCs w:val="28"/>
        </w:rPr>
      </w:pPr>
      <w:r w:rsidRPr="004D6799">
        <w:rPr>
          <w:rFonts w:eastAsia="Calibri"/>
          <w:sz w:val="28"/>
          <w:szCs w:val="28"/>
          <w:lang w:val="en-US"/>
        </w:rPr>
        <w:t>IV</w:t>
      </w:r>
      <w:r w:rsidRPr="004D6799">
        <w:rPr>
          <w:rFonts w:eastAsia="Calibri"/>
          <w:sz w:val="28"/>
          <w:szCs w:val="28"/>
        </w:rPr>
        <w:t>. Обобщенная характеристика мероприятий программы</w:t>
      </w:r>
    </w:p>
    <w:p w:rsidR="004D6799" w:rsidRPr="004D6799" w:rsidRDefault="004D6799" w:rsidP="004D6799">
      <w:pPr>
        <w:ind w:firstLine="709"/>
        <w:jc w:val="center"/>
        <w:rPr>
          <w:rFonts w:eastAsia="Calibri"/>
          <w:sz w:val="28"/>
          <w:szCs w:val="28"/>
        </w:rPr>
      </w:pPr>
    </w:p>
    <w:p w:rsidR="004D6799" w:rsidRPr="004D6799" w:rsidRDefault="004D6799" w:rsidP="004D6799">
      <w:pPr>
        <w:ind w:firstLine="709"/>
        <w:jc w:val="both"/>
        <w:rPr>
          <w:rFonts w:eastAsia="Calibri"/>
          <w:sz w:val="28"/>
          <w:szCs w:val="28"/>
        </w:rPr>
      </w:pPr>
      <w:r w:rsidRPr="004D6799">
        <w:rPr>
          <w:rFonts w:eastAsia="Calibri"/>
          <w:sz w:val="28"/>
          <w:szCs w:val="28"/>
        </w:rPr>
        <w:t>Мероприятия программы направлены на передачу 39 полномочий по решению вопросов местного значения и включают в себя заключение Соглашений о</w:t>
      </w:r>
      <w:r w:rsidRPr="004D6799">
        <w:rPr>
          <w:sz w:val="28"/>
          <w:szCs w:val="28"/>
        </w:rPr>
        <w:t xml:space="preserve"> передаче части полномочий по решению вопросов местного значения</w:t>
      </w:r>
      <w:r w:rsidRPr="004D6799">
        <w:rPr>
          <w:rFonts w:eastAsia="Calibri"/>
          <w:sz w:val="28"/>
          <w:szCs w:val="28"/>
        </w:rPr>
        <w:t xml:space="preserve"> и предоставление межбюджетных трансфертов Карталинскому муниципальному району для их реализации.</w:t>
      </w:r>
    </w:p>
    <w:p w:rsidR="004D6799" w:rsidRPr="004D6799" w:rsidRDefault="004D6799" w:rsidP="004D6799">
      <w:pPr>
        <w:ind w:firstLine="709"/>
        <w:jc w:val="both"/>
        <w:rPr>
          <w:rFonts w:eastAsia="Calibri"/>
          <w:sz w:val="28"/>
          <w:szCs w:val="28"/>
        </w:rPr>
      </w:pPr>
    </w:p>
    <w:p w:rsidR="004D6799" w:rsidRPr="004D6799" w:rsidRDefault="004D6799" w:rsidP="004D6799">
      <w:pPr>
        <w:ind w:firstLine="708"/>
        <w:jc w:val="center"/>
        <w:rPr>
          <w:rFonts w:eastAsia="Calibri"/>
          <w:sz w:val="28"/>
          <w:szCs w:val="28"/>
        </w:rPr>
      </w:pPr>
      <w:r w:rsidRPr="004D6799">
        <w:rPr>
          <w:sz w:val="28"/>
          <w:szCs w:val="28"/>
          <w:lang w:val="en-US"/>
        </w:rPr>
        <w:t>V</w:t>
      </w:r>
      <w:r w:rsidRPr="004D6799">
        <w:rPr>
          <w:sz w:val="28"/>
          <w:szCs w:val="28"/>
        </w:rPr>
        <w:t xml:space="preserve">. </w:t>
      </w:r>
      <w:r w:rsidRPr="004D6799">
        <w:rPr>
          <w:rFonts w:eastAsia="Calibri"/>
          <w:sz w:val="28"/>
          <w:szCs w:val="28"/>
        </w:rPr>
        <w:t>Обоснование объема финансовых ресурсов, необходимых для реализации программы</w:t>
      </w:r>
    </w:p>
    <w:p w:rsidR="004D6799" w:rsidRPr="004D6799" w:rsidRDefault="004D6799" w:rsidP="004D6799">
      <w:pPr>
        <w:ind w:firstLine="708"/>
        <w:jc w:val="center"/>
        <w:rPr>
          <w:rFonts w:eastAsia="Calibri"/>
          <w:sz w:val="28"/>
          <w:szCs w:val="28"/>
        </w:rPr>
      </w:pPr>
    </w:p>
    <w:p w:rsidR="004D6799" w:rsidRPr="004D6799" w:rsidRDefault="004D6799" w:rsidP="004D6799">
      <w:pPr>
        <w:ind w:firstLine="708"/>
        <w:rPr>
          <w:rFonts w:eastAsia="Calibri"/>
          <w:sz w:val="28"/>
          <w:szCs w:val="28"/>
        </w:rPr>
      </w:pPr>
      <w:r w:rsidRPr="004D6799">
        <w:rPr>
          <w:rFonts w:eastAsia="Calibri"/>
          <w:sz w:val="28"/>
          <w:szCs w:val="28"/>
        </w:rPr>
        <w:t>Финансирование программы по годам изложено в таблице 1.</w:t>
      </w:r>
    </w:p>
    <w:p w:rsidR="004D6799" w:rsidRPr="004D6799" w:rsidRDefault="004D6799" w:rsidP="004D6799">
      <w:pPr>
        <w:ind w:firstLine="708"/>
        <w:rPr>
          <w:rFonts w:eastAsia="Calibri"/>
          <w:color w:val="FF0000"/>
          <w:sz w:val="28"/>
          <w:szCs w:val="28"/>
        </w:rPr>
      </w:pPr>
    </w:p>
    <w:p w:rsidR="004D6799" w:rsidRPr="004D6799" w:rsidRDefault="004D6799" w:rsidP="004D6799">
      <w:pPr>
        <w:rPr>
          <w:rFonts w:ascii="Calibri" w:eastAsia="Calibri" w:hAnsi="Calibri" w:cs="Calibri"/>
          <w:sz w:val="28"/>
          <w:szCs w:val="28"/>
        </w:rPr>
      </w:pPr>
      <w:r w:rsidRPr="004D6799">
        <w:rPr>
          <w:rFonts w:eastAsia="Calibri"/>
          <w:sz w:val="28"/>
          <w:szCs w:val="28"/>
        </w:rPr>
        <w:t>Таблица 1                                                                                              в тыс. руб.</w:t>
      </w:r>
    </w:p>
    <w:tbl>
      <w:tblPr>
        <w:tblW w:w="0" w:type="auto"/>
        <w:tblInd w:w="-15" w:type="dxa"/>
        <w:tblLayout w:type="fixed"/>
        <w:tblLook w:val="04A0" w:firstRow="1" w:lastRow="0" w:firstColumn="1" w:lastColumn="0" w:noHBand="0" w:noVBand="1"/>
      </w:tblPr>
      <w:tblGrid>
        <w:gridCol w:w="2375"/>
        <w:gridCol w:w="2374"/>
        <w:gridCol w:w="2374"/>
        <w:gridCol w:w="2404"/>
      </w:tblGrid>
      <w:tr w:rsidR="004D6799" w:rsidRPr="004D6799" w:rsidTr="004665F7"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D6799" w:rsidRPr="004D6799" w:rsidRDefault="004D6799" w:rsidP="004D6799">
            <w:pPr>
              <w:jc w:val="center"/>
              <w:rPr>
                <w:sz w:val="28"/>
                <w:szCs w:val="28"/>
              </w:rPr>
            </w:pPr>
            <w:r w:rsidRPr="004D6799">
              <w:rPr>
                <w:sz w:val="28"/>
                <w:szCs w:val="28"/>
              </w:rPr>
              <w:t>Всего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D6799" w:rsidRPr="004D6799" w:rsidRDefault="004D6799" w:rsidP="004D6799">
            <w:pPr>
              <w:jc w:val="center"/>
              <w:rPr>
                <w:sz w:val="28"/>
                <w:szCs w:val="28"/>
              </w:rPr>
            </w:pPr>
            <w:r w:rsidRPr="004D6799">
              <w:rPr>
                <w:sz w:val="28"/>
                <w:szCs w:val="28"/>
              </w:rPr>
              <w:t>2021 год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D6799" w:rsidRPr="004D6799" w:rsidRDefault="004D6799" w:rsidP="004D6799">
            <w:pPr>
              <w:jc w:val="center"/>
              <w:rPr>
                <w:sz w:val="28"/>
                <w:szCs w:val="28"/>
              </w:rPr>
            </w:pPr>
            <w:r w:rsidRPr="004D6799">
              <w:rPr>
                <w:sz w:val="28"/>
                <w:szCs w:val="28"/>
              </w:rPr>
              <w:t>2022 год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6799" w:rsidRPr="004D6799" w:rsidRDefault="004D6799" w:rsidP="004D6799">
            <w:pPr>
              <w:jc w:val="center"/>
            </w:pPr>
            <w:r w:rsidRPr="004D6799">
              <w:rPr>
                <w:sz w:val="28"/>
                <w:szCs w:val="28"/>
              </w:rPr>
              <w:t>2023 год</w:t>
            </w:r>
          </w:p>
        </w:tc>
      </w:tr>
      <w:tr w:rsidR="004D6799" w:rsidRPr="004D6799" w:rsidTr="004665F7"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D6799" w:rsidRPr="004D6799" w:rsidRDefault="004D6799" w:rsidP="004D6799">
            <w:pPr>
              <w:jc w:val="center"/>
              <w:rPr>
                <w:color w:val="FF0000"/>
                <w:sz w:val="28"/>
                <w:szCs w:val="28"/>
              </w:rPr>
            </w:pPr>
            <w:r w:rsidRPr="004D6799">
              <w:rPr>
                <w:color w:val="000000"/>
                <w:sz w:val="26"/>
                <w:szCs w:val="26"/>
                <w:lang w:eastAsia="ru-RU"/>
              </w:rPr>
              <w:t>291 179,96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D6799" w:rsidRPr="004D6799" w:rsidRDefault="004D6799" w:rsidP="004D6799">
            <w:pPr>
              <w:jc w:val="center"/>
              <w:rPr>
                <w:sz w:val="28"/>
                <w:szCs w:val="28"/>
              </w:rPr>
            </w:pPr>
            <w:r w:rsidRPr="004D6799">
              <w:rPr>
                <w:color w:val="000000"/>
                <w:sz w:val="26"/>
                <w:szCs w:val="26"/>
                <w:lang w:eastAsia="ru-RU"/>
              </w:rPr>
              <w:t>117 036,46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D6799" w:rsidRPr="004D6799" w:rsidRDefault="004D6799" w:rsidP="004D6799">
            <w:pPr>
              <w:suppressAutoHyphens w:val="0"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4D6799">
              <w:rPr>
                <w:color w:val="000000"/>
                <w:sz w:val="26"/>
                <w:szCs w:val="26"/>
                <w:lang w:eastAsia="ru-RU"/>
              </w:rPr>
              <w:t>92 272,20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6799" w:rsidRPr="004D6799" w:rsidRDefault="004D6799" w:rsidP="004D6799">
            <w:pPr>
              <w:suppressAutoHyphens w:val="0"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4D6799">
              <w:rPr>
                <w:color w:val="000000"/>
                <w:sz w:val="26"/>
                <w:szCs w:val="26"/>
                <w:lang w:eastAsia="ru-RU"/>
              </w:rPr>
              <w:t>81 871,30</w:t>
            </w:r>
          </w:p>
        </w:tc>
      </w:tr>
    </w:tbl>
    <w:p w:rsidR="004D6799" w:rsidRPr="004D6799" w:rsidRDefault="004D6799" w:rsidP="004D6799">
      <w:pPr>
        <w:rPr>
          <w:sz w:val="28"/>
          <w:szCs w:val="28"/>
        </w:rPr>
      </w:pPr>
    </w:p>
    <w:p w:rsidR="004D6799" w:rsidRPr="004D6799" w:rsidRDefault="004D6799" w:rsidP="004D6799">
      <w:pPr>
        <w:ind w:firstLine="709"/>
        <w:jc w:val="both"/>
        <w:rPr>
          <w:sz w:val="28"/>
          <w:szCs w:val="28"/>
        </w:rPr>
      </w:pPr>
      <w:r w:rsidRPr="004D6799">
        <w:rPr>
          <w:sz w:val="28"/>
          <w:szCs w:val="28"/>
        </w:rPr>
        <w:t xml:space="preserve">Источником финансирования программы являются </w:t>
      </w:r>
      <w:r w:rsidRPr="004D6799">
        <w:rPr>
          <w:rFonts w:eastAsia="Calibri"/>
          <w:sz w:val="28"/>
          <w:szCs w:val="28"/>
        </w:rPr>
        <w:t>средства бюджета Карталинского городского поселения</w:t>
      </w:r>
      <w:r w:rsidRPr="004D6799">
        <w:rPr>
          <w:sz w:val="28"/>
          <w:szCs w:val="28"/>
        </w:rPr>
        <w:t>.</w:t>
      </w:r>
    </w:p>
    <w:p w:rsidR="004D6799" w:rsidRPr="004D6799" w:rsidRDefault="004D6799" w:rsidP="004D6799">
      <w:pPr>
        <w:rPr>
          <w:sz w:val="28"/>
          <w:szCs w:val="28"/>
        </w:rPr>
      </w:pPr>
    </w:p>
    <w:p w:rsidR="004D6799" w:rsidRPr="004D6799" w:rsidRDefault="004D6799" w:rsidP="004D6799">
      <w:pPr>
        <w:ind w:left="720"/>
        <w:jc w:val="center"/>
        <w:rPr>
          <w:rFonts w:eastAsia="Calibri"/>
          <w:sz w:val="28"/>
          <w:szCs w:val="28"/>
        </w:rPr>
      </w:pPr>
      <w:r w:rsidRPr="004D6799">
        <w:rPr>
          <w:rFonts w:eastAsia="Calibri"/>
          <w:sz w:val="28"/>
          <w:szCs w:val="28"/>
          <w:lang w:val="en-US"/>
        </w:rPr>
        <w:t>VI</w:t>
      </w:r>
      <w:r w:rsidRPr="004D6799">
        <w:rPr>
          <w:rFonts w:eastAsia="Calibri"/>
          <w:sz w:val="28"/>
          <w:szCs w:val="28"/>
        </w:rPr>
        <w:t>. Механизм реализации программы</w:t>
      </w:r>
    </w:p>
    <w:p w:rsidR="004D6799" w:rsidRPr="004D6799" w:rsidRDefault="004D6799" w:rsidP="004D6799">
      <w:pPr>
        <w:ind w:left="720"/>
        <w:jc w:val="center"/>
        <w:rPr>
          <w:rFonts w:eastAsia="Calibri"/>
          <w:sz w:val="28"/>
          <w:szCs w:val="28"/>
        </w:rPr>
      </w:pPr>
    </w:p>
    <w:p w:rsidR="004D6799" w:rsidRPr="004D6799" w:rsidRDefault="004D6799" w:rsidP="004D6799">
      <w:pPr>
        <w:ind w:firstLine="708"/>
        <w:jc w:val="both"/>
        <w:rPr>
          <w:rFonts w:eastAsia="Calibri"/>
          <w:sz w:val="28"/>
          <w:szCs w:val="28"/>
        </w:rPr>
      </w:pPr>
      <w:r w:rsidRPr="004D6799">
        <w:rPr>
          <w:sz w:val="28"/>
          <w:szCs w:val="28"/>
        </w:rPr>
        <w:t xml:space="preserve">Общее руководство и </w:t>
      </w:r>
      <w:proofErr w:type="gramStart"/>
      <w:r w:rsidRPr="004D6799">
        <w:rPr>
          <w:sz w:val="28"/>
          <w:szCs w:val="28"/>
        </w:rPr>
        <w:t>контроль за</w:t>
      </w:r>
      <w:proofErr w:type="gramEnd"/>
      <w:r w:rsidRPr="004D6799">
        <w:rPr>
          <w:sz w:val="28"/>
          <w:szCs w:val="28"/>
        </w:rPr>
        <w:t xml:space="preserve"> ходом реализации программы осуществляет ответственный исполнитель программы – Администрация Карталинского городского поселения.</w:t>
      </w:r>
    </w:p>
    <w:p w:rsidR="004D6799" w:rsidRPr="004D6799" w:rsidRDefault="004D6799" w:rsidP="004D6799">
      <w:pPr>
        <w:ind w:firstLine="708"/>
        <w:jc w:val="both"/>
        <w:rPr>
          <w:sz w:val="32"/>
          <w:szCs w:val="28"/>
        </w:rPr>
      </w:pPr>
      <w:r w:rsidRPr="004D6799">
        <w:rPr>
          <w:rFonts w:eastAsia="Calibri"/>
          <w:sz w:val="28"/>
          <w:szCs w:val="28"/>
        </w:rPr>
        <w:t>Реализация программы осуществляется соисполнителями программы</w:t>
      </w:r>
      <w:r w:rsidRPr="004D6799">
        <w:rPr>
          <w:sz w:val="28"/>
          <w:szCs w:val="28"/>
        </w:rPr>
        <w:t>, изложено в таблице 2.</w:t>
      </w:r>
    </w:p>
    <w:p w:rsidR="004D6799" w:rsidRPr="004D6799" w:rsidRDefault="004D6799" w:rsidP="004D6799">
      <w:pPr>
        <w:ind w:firstLine="708"/>
        <w:jc w:val="both"/>
        <w:rPr>
          <w:sz w:val="32"/>
          <w:szCs w:val="28"/>
        </w:rPr>
      </w:pPr>
    </w:p>
    <w:p w:rsidR="004D6799" w:rsidRPr="004D6799" w:rsidRDefault="004D6799" w:rsidP="004D6799">
      <w:pPr>
        <w:jc w:val="both"/>
        <w:rPr>
          <w:rFonts w:eastAsia="Calibri"/>
          <w:sz w:val="28"/>
        </w:rPr>
      </w:pPr>
      <w:r w:rsidRPr="004D6799">
        <w:rPr>
          <w:rFonts w:eastAsia="Calibri"/>
          <w:sz w:val="28"/>
        </w:rPr>
        <w:t>Таблица 2                                                                                                  в тыс. руб.</w:t>
      </w:r>
    </w:p>
    <w:tbl>
      <w:tblPr>
        <w:tblW w:w="9796" w:type="dxa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7"/>
        <w:gridCol w:w="3969"/>
        <w:gridCol w:w="1417"/>
        <w:gridCol w:w="1340"/>
        <w:gridCol w:w="1286"/>
        <w:gridCol w:w="1187"/>
      </w:tblGrid>
      <w:tr w:rsidR="004D6799" w:rsidRPr="004D6799" w:rsidTr="004665F7">
        <w:trPr>
          <w:trHeight w:val="362"/>
        </w:trPr>
        <w:tc>
          <w:tcPr>
            <w:tcW w:w="597" w:type="dxa"/>
          </w:tcPr>
          <w:p w:rsidR="004D6799" w:rsidRPr="004D6799" w:rsidRDefault="004D6799" w:rsidP="004D679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4D6799">
              <w:rPr>
                <w:rFonts w:eastAsiaTheme="minorHAnsi"/>
                <w:color w:val="000000"/>
                <w:lang w:eastAsia="en-US"/>
              </w:rPr>
              <w:t xml:space="preserve">№ </w:t>
            </w:r>
            <w:proofErr w:type="gramStart"/>
            <w:r w:rsidRPr="004D6799">
              <w:rPr>
                <w:rFonts w:eastAsiaTheme="minorHAnsi"/>
                <w:color w:val="000000"/>
                <w:lang w:eastAsia="en-US"/>
              </w:rPr>
              <w:t>п</w:t>
            </w:r>
            <w:proofErr w:type="gramEnd"/>
            <w:r w:rsidRPr="004D6799">
              <w:rPr>
                <w:rFonts w:eastAsiaTheme="minorHAnsi"/>
                <w:color w:val="000000"/>
                <w:lang w:eastAsia="en-US"/>
              </w:rPr>
              <w:t>/п</w:t>
            </w:r>
          </w:p>
        </w:tc>
        <w:tc>
          <w:tcPr>
            <w:tcW w:w="3969" w:type="dxa"/>
          </w:tcPr>
          <w:p w:rsidR="004D6799" w:rsidRPr="004D6799" w:rsidRDefault="004D6799" w:rsidP="004D679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4D6799">
              <w:rPr>
                <w:rFonts w:eastAsiaTheme="minorHAnsi"/>
                <w:color w:val="000000"/>
                <w:lang w:eastAsia="en-US"/>
              </w:rPr>
              <w:t>Соисполнитель</w:t>
            </w:r>
          </w:p>
        </w:tc>
        <w:tc>
          <w:tcPr>
            <w:tcW w:w="1417" w:type="dxa"/>
          </w:tcPr>
          <w:p w:rsidR="004D6799" w:rsidRPr="004D6799" w:rsidRDefault="004D6799" w:rsidP="004D679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4D6799">
              <w:rPr>
                <w:rFonts w:eastAsiaTheme="minorHAnsi"/>
                <w:color w:val="000000"/>
                <w:lang w:eastAsia="en-US"/>
              </w:rPr>
              <w:t>Всего</w:t>
            </w:r>
          </w:p>
        </w:tc>
        <w:tc>
          <w:tcPr>
            <w:tcW w:w="1340" w:type="dxa"/>
          </w:tcPr>
          <w:p w:rsidR="004D6799" w:rsidRPr="004D6799" w:rsidRDefault="004D6799" w:rsidP="004D679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4D6799">
              <w:rPr>
                <w:rFonts w:eastAsiaTheme="minorHAnsi"/>
                <w:color w:val="000000"/>
                <w:lang w:eastAsia="en-US"/>
              </w:rPr>
              <w:t>2021 год</w:t>
            </w:r>
          </w:p>
        </w:tc>
        <w:tc>
          <w:tcPr>
            <w:tcW w:w="1286" w:type="dxa"/>
          </w:tcPr>
          <w:p w:rsidR="004D6799" w:rsidRPr="004D6799" w:rsidRDefault="004D6799" w:rsidP="004D679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4D6799">
              <w:rPr>
                <w:rFonts w:eastAsiaTheme="minorHAnsi"/>
                <w:color w:val="000000"/>
                <w:lang w:eastAsia="en-US"/>
              </w:rPr>
              <w:t>2022 год</w:t>
            </w:r>
          </w:p>
        </w:tc>
        <w:tc>
          <w:tcPr>
            <w:tcW w:w="1187" w:type="dxa"/>
          </w:tcPr>
          <w:p w:rsidR="004D6799" w:rsidRPr="004D6799" w:rsidRDefault="004D6799" w:rsidP="004D679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4D6799">
              <w:rPr>
                <w:rFonts w:eastAsiaTheme="minorHAnsi"/>
                <w:color w:val="000000"/>
                <w:lang w:eastAsia="en-US"/>
              </w:rPr>
              <w:t>2023 год</w:t>
            </w:r>
          </w:p>
        </w:tc>
      </w:tr>
      <w:tr w:rsidR="004D6799" w:rsidRPr="004D6799" w:rsidTr="004665F7">
        <w:trPr>
          <w:trHeight w:val="428"/>
        </w:trPr>
        <w:tc>
          <w:tcPr>
            <w:tcW w:w="597" w:type="dxa"/>
          </w:tcPr>
          <w:p w:rsidR="004D6799" w:rsidRPr="004D6799" w:rsidRDefault="004D6799" w:rsidP="004D679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4D6799">
              <w:rPr>
                <w:rFonts w:eastAsiaTheme="minorHAnsi"/>
                <w:color w:val="000000"/>
                <w:lang w:eastAsia="en-US"/>
              </w:rPr>
              <w:t>1</w:t>
            </w:r>
          </w:p>
        </w:tc>
        <w:tc>
          <w:tcPr>
            <w:tcW w:w="3969" w:type="dxa"/>
          </w:tcPr>
          <w:p w:rsidR="004D6799" w:rsidRPr="004D6799" w:rsidRDefault="004D6799" w:rsidP="004D6799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4D6799">
              <w:rPr>
                <w:rFonts w:eastAsiaTheme="minorHAnsi"/>
                <w:color w:val="000000"/>
                <w:lang w:eastAsia="en-US"/>
              </w:rPr>
              <w:t>Администрация Карталинского муниципального района</w:t>
            </w:r>
          </w:p>
        </w:tc>
        <w:tc>
          <w:tcPr>
            <w:tcW w:w="1417" w:type="dxa"/>
          </w:tcPr>
          <w:p w:rsidR="004D6799" w:rsidRPr="004D6799" w:rsidRDefault="004D6799" w:rsidP="004D679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4D6799">
              <w:rPr>
                <w:rFonts w:eastAsiaTheme="minorHAnsi"/>
                <w:color w:val="000000"/>
                <w:lang w:eastAsia="en-US"/>
              </w:rPr>
              <w:t>7 685,50</w:t>
            </w:r>
          </w:p>
        </w:tc>
        <w:tc>
          <w:tcPr>
            <w:tcW w:w="1340" w:type="dxa"/>
          </w:tcPr>
          <w:p w:rsidR="004D6799" w:rsidRPr="004D6799" w:rsidRDefault="004D6799" w:rsidP="004D679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4D6799">
              <w:rPr>
                <w:rFonts w:eastAsiaTheme="minorHAnsi"/>
                <w:color w:val="000000"/>
                <w:lang w:eastAsia="en-US"/>
              </w:rPr>
              <w:t>2 233,90</w:t>
            </w:r>
          </w:p>
        </w:tc>
        <w:tc>
          <w:tcPr>
            <w:tcW w:w="1286" w:type="dxa"/>
          </w:tcPr>
          <w:p w:rsidR="004D6799" w:rsidRPr="004D6799" w:rsidRDefault="004D6799" w:rsidP="004D679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4D6799">
              <w:rPr>
                <w:rFonts w:eastAsiaTheme="minorHAnsi"/>
                <w:color w:val="000000"/>
                <w:lang w:eastAsia="en-US"/>
              </w:rPr>
              <w:t>3 225,80</w:t>
            </w:r>
          </w:p>
        </w:tc>
        <w:tc>
          <w:tcPr>
            <w:tcW w:w="1187" w:type="dxa"/>
          </w:tcPr>
          <w:p w:rsidR="004D6799" w:rsidRPr="004D6799" w:rsidRDefault="004D6799" w:rsidP="004D679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4D6799">
              <w:rPr>
                <w:rFonts w:eastAsiaTheme="minorHAnsi"/>
                <w:color w:val="000000"/>
                <w:lang w:eastAsia="en-US"/>
              </w:rPr>
              <w:t>2 225,80</w:t>
            </w:r>
          </w:p>
        </w:tc>
      </w:tr>
      <w:tr w:rsidR="004D6799" w:rsidRPr="004D6799" w:rsidTr="004665F7">
        <w:trPr>
          <w:trHeight w:val="718"/>
        </w:trPr>
        <w:tc>
          <w:tcPr>
            <w:tcW w:w="597" w:type="dxa"/>
          </w:tcPr>
          <w:p w:rsidR="004D6799" w:rsidRPr="004D6799" w:rsidRDefault="004D6799" w:rsidP="004D679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4D6799">
              <w:rPr>
                <w:rFonts w:eastAsiaTheme="minorHAnsi"/>
                <w:color w:val="000000"/>
                <w:lang w:eastAsia="en-US"/>
              </w:rPr>
              <w:t>2</w:t>
            </w:r>
          </w:p>
        </w:tc>
        <w:tc>
          <w:tcPr>
            <w:tcW w:w="3969" w:type="dxa"/>
          </w:tcPr>
          <w:p w:rsidR="004D6799" w:rsidRPr="004D6799" w:rsidRDefault="004D6799" w:rsidP="004D6799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4D6799">
              <w:rPr>
                <w:rFonts w:eastAsiaTheme="minorHAnsi"/>
                <w:color w:val="000000"/>
                <w:lang w:eastAsia="en-US"/>
              </w:rPr>
              <w:t>Финансовое управление Карталинского муниципального района</w:t>
            </w:r>
          </w:p>
        </w:tc>
        <w:tc>
          <w:tcPr>
            <w:tcW w:w="1417" w:type="dxa"/>
          </w:tcPr>
          <w:p w:rsidR="004D6799" w:rsidRPr="004D6799" w:rsidRDefault="004D6799" w:rsidP="004D679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4D6799">
              <w:rPr>
                <w:rFonts w:eastAsiaTheme="minorHAnsi"/>
                <w:color w:val="000000"/>
                <w:lang w:eastAsia="en-US"/>
              </w:rPr>
              <w:t>2 875,40</w:t>
            </w:r>
          </w:p>
        </w:tc>
        <w:tc>
          <w:tcPr>
            <w:tcW w:w="1340" w:type="dxa"/>
          </w:tcPr>
          <w:p w:rsidR="004D6799" w:rsidRPr="004D6799" w:rsidRDefault="004D6799" w:rsidP="004D679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4D6799">
              <w:rPr>
                <w:rFonts w:eastAsiaTheme="minorHAnsi"/>
                <w:color w:val="000000"/>
                <w:lang w:eastAsia="en-US"/>
              </w:rPr>
              <w:t>961,60</w:t>
            </w:r>
          </w:p>
        </w:tc>
        <w:tc>
          <w:tcPr>
            <w:tcW w:w="1286" w:type="dxa"/>
          </w:tcPr>
          <w:p w:rsidR="004D6799" w:rsidRPr="004D6799" w:rsidRDefault="004D6799" w:rsidP="004D679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4D6799">
              <w:rPr>
                <w:rFonts w:eastAsiaTheme="minorHAnsi"/>
                <w:color w:val="000000"/>
                <w:lang w:eastAsia="en-US"/>
              </w:rPr>
              <w:t>956,90</w:t>
            </w:r>
          </w:p>
        </w:tc>
        <w:tc>
          <w:tcPr>
            <w:tcW w:w="1187" w:type="dxa"/>
          </w:tcPr>
          <w:p w:rsidR="004D6799" w:rsidRPr="004D6799" w:rsidRDefault="004D6799" w:rsidP="004D679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4D6799">
              <w:rPr>
                <w:rFonts w:eastAsiaTheme="minorHAnsi"/>
                <w:color w:val="000000"/>
                <w:lang w:eastAsia="en-US"/>
              </w:rPr>
              <w:t>956,90</w:t>
            </w:r>
          </w:p>
        </w:tc>
      </w:tr>
      <w:tr w:rsidR="004D6799" w:rsidRPr="004D6799" w:rsidTr="004665F7">
        <w:trPr>
          <w:trHeight w:val="718"/>
        </w:trPr>
        <w:tc>
          <w:tcPr>
            <w:tcW w:w="597" w:type="dxa"/>
          </w:tcPr>
          <w:p w:rsidR="004D6799" w:rsidRPr="004D6799" w:rsidRDefault="004D6799" w:rsidP="004D679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4D6799">
              <w:rPr>
                <w:rFonts w:eastAsiaTheme="minorHAnsi"/>
                <w:color w:val="000000"/>
                <w:lang w:eastAsia="en-US"/>
              </w:rPr>
              <w:t>3</w:t>
            </w:r>
          </w:p>
        </w:tc>
        <w:tc>
          <w:tcPr>
            <w:tcW w:w="3969" w:type="dxa"/>
          </w:tcPr>
          <w:p w:rsidR="004D6799" w:rsidRPr="004D6799" w:rsidRDefault="004D6799" w:rsidP="004D6799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4D6799">
              <w:rPr>
                <w:rFonts w:eastAsiaTheme="minorHAnsi"/>
                <w:color w:val="000000"/>
                <w:lang w:eastAsia="en-US"/>
              </w:rPr>
              <w:t>Управление по имущественной и земельной политике Карталинского муниципального района</w:t>
            </w:r>
          </w:p>
        </w:tc>
        <w:tc>
          <w:tcPr>
            <w:tcW w:w="1417" w:type="dxa"/>
          </w:tcPr>
          <w:p w:rsidR="004D6799" w:rsidRPr="004D6799" w:rsidRDefault="004D6799" w:rsidP="004D679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4D6799">
              <w:rPr>
                <w:rFonts w:eastAsiaTheme="minorHAnsi"/>
                <w:color w:val="000000"/>
                <w:lang w:eastAsia="en-US"/>
              </w:rPr>
              <w:t>11 332,86</w:t>
            </w:r>
          </w:p>
        </w:tc>
        <w:tc>
          <w:tcPr>
            <w:tcW w:w="1340" w:type="dxa"/>
          </w:tcPr>
          <w:p w:rsidR="004D6799" w:rsidRPr="004D6799" w:rsidRDefault="004D6799" w:rsidP="004D679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4D6799">
              <w:rPr>
                <w:rFonts w:eastAsiaTheme="minorHAnsi"/>
                <w:color w:val="000000"/>
                <w:lang w:eastAsia="en-US"/>
              </w:rPr>
              <w:t>4 922,06</w:t>
            </w:r>
          </w:p>
        </w:tc>
        <w:tc>
          <w:tcPr>
            <w:tcW w:w="1286" w:type="dxa"/>
          </w:tcPr>
          <w:p w:rsidR="004D6799" w:rsidRPr="004D6799" w:rsidRDefault="004D6799" w:rsidP="004D679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4D6799">
              <w:rPr>
                <w:rFonts w:eastAsiaTheme="minorHAnsi"/>
                <w:color w:val="000000"/>
                <w:lang w:eastAsia="en-US"/>
              </w:rPr>
              <w:t>4 078,80</w:t>
            </w:r>
          </w:p>
        </w:tc>
        <w:tc>
          <w:tcPr>
            <w:tcW w:w="1187" w:type="dxa"/>
          </w:tcPr>
          <w:p w:rsidR="004D6799" w:rsidRPr="004D6799" w:rsidRDefault="004D6799" w:rsidP="004D679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4D6799">
              <w:rPr>
                <w:rFonts w:eastAsiaTheme="minorHAnsi"/>
                <w:color w:val="000000"/>
                <w:lang w:eastAsia="en-US"/>
              </w:rPr>
              <w:t>2 332,00</w:t>
            </w:r>
          </w:p>
        </w:tc>
      </w:tr>
      <w:tr w:rsidR="004D6799" w:rsidRPr="004D6799" w:rsidTr="004665F7">
        <w:trPr>
          <w:trHeight w:val="1142"/>
        </w:trPr>
        <w:tc>
          <w:tcPr>
            <w:tcW w:w="597" w:type="dxa"/>
          </w:tcPr>
          <w:p w:rsidR="004D6799" w:rsidRPr="004D6799" w:rsidRDefault="004D6799" w:rsidP="004D679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4D6799">
              <w:rPr>
                <w:rFonts w:eastAsiaTheme="minorHAnsi"/>
                <w:color w:val="000000"/>
                <w:lang w:eastAsia="en-US"/>
              </w:rPr>
              <w:t>4</w:t>
            </w:r>
          </w:p>
        </w:tc>
        <w:tc>
          <w:tcPr>
            <w:tcW w:w="3969" w:type="dxa"/>
          </w:tcPr>
          <w:p w:rsidR="004D6799" w:rsidRPr="004D6799" w:rsidRDefault="004D6799" w:rsidP="004D6799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4D6799">
              <w:rPr>
                <w:rFonts w:eastAsiaTheme="minorHAnsi"/>
                <w:color w:val="000000"/>
                <w:lang w:eastAsia="en-US"/>
              </w:rPr>
              <w:t>Управление строительства, инфраструктуры и жилищно-коммунального хозяйства Карталинского муниципального района</w:t>
            </w:r>
          </w:p>
        </w:tc>
        <w:tc>
          <w:tcPr>
            <w:tcW w:w="1417" w:type="dxa"/>
          </w:tcPr>
          <w:p w:rsidR="004D6799" w:rsidRPr="004D6799" w:rsidRDefault="004D6799" w:rsidP="004D679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4D6799">
              <w:rPr>
                <w:rFonts w:eastAsiaTheme="minorHAnsi"/>
                <w:color w:val="000000"/>
                <w:lang w:eastAsia="en-US"/>
              </w:rPr>
              <w:t>200 139,60</w:t>
            </w:r>
          </w:p>
        </w:tc>
        <w:tc>
          <w:tcPr>
            <w:tcW w:w="1340" w:type="dxa"/>
          </w:tcPr>
          <w:p w:rsidR="004D6799" w:rsidRPr="004D6799" w:rsidRDefault="004D6799" w:rsidP="004D679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4D6799">
              <w:rPr>
                <w:rFonts w:eastAsiaTheme="minorHAnsi"/>
                <w:color w:val="000000"/>
                <w:lang w:eastAsia="en-US"/>
              </w:rPr>
              <w:t>85 541,70</w:t>
            </w:r>
          </w:p>
        </w:tc>
        <w:tc>
          <w:tcPr>
            <w:tcW w:w="1286" w:type="dxa"/>
          </w:tcPr>
          <w:p w:rsidR="004D6799" w:rsidRPr="004D6799" w:rsidRDefault="004D6799" w:rsidP="004D679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4D6799">
              <w:rPr>
                <w:rFonts w:eastAsiaTheme="minorHAnsi"/>
                <w:color w:val="000000"/>
                <w:lang w:eastAsia="en-US"/>
              </w:rPr>
              <w:t>61 126,00</w:t>
            </w:r>
          </w:p>
        </w:tc>
        <w:tc>
          <w:tcPr>
            <w:tcW w:w="1187" w:type="dxa"/>
          </w:tcPr>
          <w:p w:rsidR="004D6799" w:rsidRPr="004D6799" w:rsidRDefault="004D6799" w:rsidP="004D679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4D6799">
              <w:rPr>
                <w:rFonts w:eastAsiaTheme="minorHAnsi"/>
                <w:color w:val="000000"/>
                <w:lang w:eastAsia="en-US"/>
              </w:rPr>
              <w:t>53 471,90</w:t>
            </w:r>
          </w:p>
        </w:tc>
      </w:tr>
      <w:tr w:rsidR="004D6799" w:rsidRPr="004D6799" w:rsidTr="004665F7">
        <w:trPr>
          <w:trHeight w:val="674"/>
        </w:trPr>
        <w:tc>
          <w:tcPr>
            <w:tcW w:w="597" w:type="dxa"/>
          </w:tcPr>
          <w:p w:rsidR="004D6799" w:rsidRPr="004D6799" w:rsidRDefault="004D6799" w:rsidP="004D679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4D6799">
              <w:rPr>
                <w:rFonts w:eastAsiaTheme="minorHAnsi"/>
                <w:color w:val="000000"/>
                <w:lang w:eastAsia="en-US"/>
              </w:rPr>
              <w:t>5</w:t>
            </w:r>
          </w:p>
        </w:tc>
        <w:tc>
          <w:tcPr>
            <w:tcW w:w="3969" w:type="dxa"/>
          </w:tcPr>
          <w:p w:rsidR="004D6799" w:rsidRPr="004D6799" w:rsidRDefault="004D6799" w:rsidP="004D6799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4D6799">
              <w:rPr>
                <w:rFonts w:eastAsiaTheme="minorHAnsi"/>
                <w:color w:val="000000"/>
                <w:lang w:eastAsia="en-US"/>
              </w:rPr>
              <w:t>Управление образования Карталинского муниципального района</w:t>
            </w:r>
          </w:p>
        </w:tc>
        <w:tc>
          <w:tcPr>
            <w:tcW w:w="1417" w:type="dxa"/>
          </w:tcPr>
          <w:p w:rsidR="004D6799" w:rsidRPr="004D6799" w:rsidRDefault="004D6799" w:rsidP="004D679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4D6799">
              <w:rPr>
                <w:rFonts w:eastAsiaTheme="minorHAnsi"/>
                <w:color w:val="000000"/>
                <w:lang w:eastAsia="en-US"/>
              </w:rPr>
              <w:t>1 050,00</w:t>
            </w:r>
          </w:p>
        </w:tc>
        <w:tc>
          <w:tcPr>
            <w:tcW w:w="1340" w:type="dxa"/>
          </w:tcPr>
          <w:p w:rsidR="004D6799" w:rsidRPr="004D6799" w:rsidRDefault="004D6799" w:rsidP="004D679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4D6799">
              <w:rPr>
                <w:rFonts w:eastAsiaTheme="minorHAnsi"/>
                <w:color w:val="000000"/>
                <w:lang w:eastAsia="en-US"/>
              </w:rPr>
              <w:t>350,00</w:t>
            </w:r>
          </w:p>
        </w:tc>
        <w:tc>
          <w:tcPr>
            <w:tcW w:w="1286" w:type="dxa"/>
          </w:tcPr>
          <w:p w:rsidR="004D6799" w:rsidRPr="004D6799" w:rsidRDefault="004D6799" w:rsidP="004D679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4D6799">
              <w:rPr>
                <w:rFonts w:eastAsiaTheme="minorHAnsi"/>
                <w:color w:val="000000"/>
                <w:lang w:eastAsia="en-US"/>
              </w:rPr>
              <w:t>350,00</w:t>
            </w:r>
          </w:p>
        </w:tc>
        <w:tc>
          <w:tcPr>
            <w:tcW w:w="1187" w:type="dxa"/>
          </w:tcPr>
          <w:p w:rsidR="004D6799" w:rsidRPr="004D6799" w:rsidRDefault="004D6799" w:rsidP="004D679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4D6799">
              <w:rPr>
                <w:rFonts w:eastAsiaTheme="minorHAnsi"/>
                <w:color w:val="000000"/>
                <w:lang w:eastAsia="en-US"/>
              </w:rPr>
              <w:t>350,00</w:t>
            </w:r>
          </w:p>
        </w:tc>
      </w:tr>
      <w:tr w:rsidR="004D6799" w:rsidRPr="004D6799" w:rsidTr="004665F7">
        <w:trPr>
          <w:trHeight w:val="674"/>
        </w:trPr>
        <w:tc>
          <w:tcPr>
            <w:tcW w:w="597" w:type="dxa"/>
          </w:tcPr>
          <w:p w:rsidR="004D6799" w:rsidRPr="004D6799" w:rsidRDefault="004D6799" w:rsidP="004D679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4D6799">
              <w:rPr>
                <w:rFonts w:eastAsiaTheme="minorHAnsi"/>
                <w:color w:val="000000"/>
                <w:lang w:eastAsia="en-US"/>
              </w:rPr>
              <w:t>6</w:t>
            </w:r>
          </w:p>
        </w:tc>
        <w:tc>
          <w:tcPr>
            <w:tcW w:w="3969" w:type="dxa"/>
          </w:tcPr>
          <w:p w:rsidR="004D6799" w:rsidRPr="004D6799" w:rsidRDefault="004D6799" w:rsidP="004D6799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4D6799">
              <w:rPr>
                <w:rFonts w:eastAsiaTheme="minorHAnsi"/>
                <w:color w:val="000000"/>
                <w:lang w:eastAsia="en-US"/>
              </w:rPr>
              <w:t>Управление по делам культуры и спорта Карталинского муниципального района</w:t>
            </w:r>
          </w:p>
        </w:tc>
        <w:tc>
          <w:tcPr>
            <w:tcW w:w="1417" w:type="dxa"/>
          </w:tcPr>
          <w:p w:rsidR="004D6799" w:rsidRPr="004D6799" w:rsidRDefault="004D6799" w:rsidP="004D679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4D6799">
              <w:rPr>
                <w:rFonts w:eastAsiaTheme="minorHAnsi"/>
                <w:color w:val="000000"/>
                <w:lang w:eastAsia="en-US"/>
              </w:rPr>
              <w:t>63 816,70</w:t>
            </w:r>
          </w:p>
        </w:tc>
        <w:tc>
          <w:tcPr>
            <w:tcW w:w="1340" w:type="dxa"/>
          </w:tcPr>
          <w:p w:rsidR="004D6799" w:rsidRPr="004D6799" w:rsidRDefault="004D6799" w:rsidP="004D679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4D6799">
              <w:rPr>
                <w:rFonts w:eastAsiaTheme="minorHAnsi"/>
                <w:color w:val="000000"/>
                <w:lang w:eastAsia="en-US"/>
              </w:rPr>
              <w:t>21 336,50</w:t>
            </w:r>
          </w:p>
        </w:tc>
        <w:tc>
          <w:tcPr>
            <w:tcW w:w="1286" w:type="dxa"/>
          </w:tcPr>
          <w:p w:rsidR="004D6799" w:rsidRPr="004D6799" w:rsidRDefault="004D6799" w:rsidP="004D679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4D6799">
              <w:rPr>
                <w:rFonts w:eastAsiaTheme="minorHAnsi"/>
                <w:color w:val="000000"/>
                <w:lang w:eastAsia="en-US"/>
              </w:rPr>
              <w:t>21 240,10</w:t>
            </w:r>
          </w:p>
        </w:tc>
        <w:tc>
          <w:tcPr>
            <w:tcW w:w="1187" w:type="dxa"/>
          </w:tcPr>
          <w:p w:rsidR="004D6799" w:rsidRPr="004D6799" w:rsidRDefault="004D6799" w:rsidP="004D679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4D6799">
              <w:rPr>
                <w:rFonts w:eastAsiaTheme="minorHAnsi"/>
                <w:color w:val="000000"/>
                <w:lang w:eastAsia="en-US"/>
              </w:rPr>
              <w:t>21 240,10</w:t>
            </w:r>
          </w:p>
        </w:tc>
      </w:tr>
      <w:tr w:rsidR="004D6799" w:rsidRPr="004D6799" w:rsidTr="004665F7">
        <w:trPr>
          <w:trHeight w:val="1142"/>
        </w:trPr>
        <w:tc>
          <w:tcPr>
            <w:tcW w:w="597" w:type="dxa"/>
          </w:tcPr>
          <w:p w:rsidR="004D6799" w:rsidRPr="004D6799" w:rsidRDefault="004D6799" w:rsidP="004D679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4D6799">
              <w:rPr>
                <w:rFonts w:eastAsiaTheme="minorHAnsi"/>
                <w:color w:val="000000"/>
                <w:lang w:eastAsia="en-US"/>
              </w:rPr>
              <w:t>7</w:t>
            </w:r>
          </w:p>
        </w:tc>
        <w:tc>
          <w:tcPr>
            <w:tcW w:w="3969" w:type="dxa"/>
          </w:tcPr>
          <w:p w:rsidR="004D6799" w:rsidRPr="004D6799" w:rsidRDefault="004D6799" w:rsidP="004D6799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4D6799">
              <w:rPr>
                <w:rFonts w:eastAsiaTheme="minorHAnsi"/>
                <w:color w:val="000000"/>
                <w:lang w:eastAsia="en-US"/>
              </w:rPr>
              <w:t>Управление социальной защиты населения Карталинского муниципального района Челябинской области</w:t>
            </w:r>
          </w:p>
        </w:tc>
        <w:tc>
          <w:tcPr>
            <w:tcW w:w="1417" w:type="dxa"/>
          </w:tcPr>
          <w:p w:rsidR="004D6799" w:rsidRPr="004D6799" w:rsidRDefault="004D6799" w:rsidP="004D679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4D6799">
              <w:rPr>
                <w:rFonts w:eastAsiaTheme="minorHAnsi"/>
                <w:color w:val="000000"/>
                <w:lang w:eastAsia="en-US"/>
              </w:rPr>
              <w:t>3 635,00</w:t>
            </w:r>
          </w:p>
        </w:tc>
        <w:tc>
          <w:tcPr>
            <w:tcW w:w="1340" w:type="dxa"/>
          </w:tcPr>
          <w:p w:rsidR="004D6799" w:rsidRPr="004D6799" w:rsidRDefault="004D6799" w:rsidP="004D679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4D6799">
              <w:rPr>
                <w:rFonts w:eastAsiaTheme="minorHAnsi"/>
                <w:color w:val="000000"/>
                <w:lang w:eastAsia="en-US"/>
              </w:rPr>
              <w:t>1 475,00</w:t>
            </w:r>
          </w:p>
        </w:tc>
        <w:tc>
          <w:tcPr>
            <w:tcW w:w="1286" w:type="dxa"/>
          </w:tcPr>
          <w:p w:rsidR="004D6799" w:rsidRPr="004D6799" w:rsidRDefault="004D6799" w:rsidP="004D679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4D6799">
              <w:rPr>
                <w:rFonts w:eastAsiaTheme="minorHAnsi"/>
                <w:color w:val="000000"/>
                <w:lang w:eastAsia="en-US"/>
              </w:rPr>
              <w:t>1 080,00</w:t>
            </w:r>
          </w:p>
        </w:tc>
        <w:tc>
          <w:tcPr>
            <w:tcW w:w="1187" w:type="dxa"/>
          </w:tcPr>
          <w:p w:rsidR="004D6799" w:rsidRPr="004D6799" w:rsidRDefault="004D6799" w:rsidP="004D679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4D6799">
              <w:rPr>
                <w:rFonts w:eastAsiaTheme="minorHAnsi"/>
                <w:color w:val="000000"/>
                <w:lang w:eastAsia="en-US"/>
              </w:rPr>
              <w:t>1 080,00</w:t>
            </w:r>
          </w:p>
        </w:tc>
      </w:tr>
      <w:tr w:rsidR="004D6799" w:rsidRPr="004D6799" w:rsidTr="004665F7">
        <w:trPr>
          <w:trHeight w:val="778"/>
        </w:trPr>
        <w:tc>
          <w:tcPr>
            <w:tcW w:w="597" w:type="dxa"/>
          </w:tcPr>
          <w:p w:rsidR="004D6799" w:rsidRPr="004D6799" w:rsidRDefault="004D6799" w:rsidP="004D679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4D6799">
              <w:rPr>
                <w:rFonts w:eastAsiaTheme="minorHAnsi"/>
                <w:color w:val="000000"/>
                <w:lang w:eastAsia="en-US"/>
              </w:rPr>
              <w:t>8</w:t>
            </w:r>
          </w:p>
        </w:tc>
        <w:tc>
          <w:tcPr>
            <w:tcW w:w="3969" w:type="dxa"/>
          </w:tcPr>
          <w:p w:rsidR="004D6799" w:rsidRPr="004D6799" w:rsidRDefault="004D6799" w:rsidP="004D6799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4D6799">
              <w:rPr>
                <w:rFonts w:eastAsiaTheme="minorHAnsi"/>
                <w:color w:val="000000"/>
                <w:lang w:eastAsia="en-US"/>
              </w:rPr>
              <w:t>Контрольно-счетная палата Карталинского муниципального района</w:t>
            </w:r>
          </w:p>
        </w:tc>
        <w:tc>
          <w:tcPr>
            <w:tcW w:w="1417" w:type="dxa"/>
          </w:tcPr>
          <w:p w:rsidR="004D6799" w:rsidRPr="004D6799" w:rsidRDefault="004D6799" w:rsidP="004D679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4D6799">
              <w:rPr>
                <w:rFonts w:eastAsiaTheme="minorHAnsi"/>
                <w:color w:val="000000"/>
                <w:lang w:eastAsia="en-US"/>
              </w:rPr>
              <w:t>644,90</w:t>
            </w:r>
          </w:p>
        </w:tc>
        <w:tc>
          <w:tcPr>
            <w:tcW w:w="1340" w:type="dxa"/>
          </w:tcPr>
          <w:p w:rsidR="004D6799" w:rsidRPr="004D6799" w:rsidRDefault="004D6799" w:rsidP="004D679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4D6799">
              <w:rPr>
                <w:rFonts w:eastAsiaTheme="minorHAnsi"/>
                <w:color w:val="000000"/>
                <w:lang w:eastAsia="en-US"/>
              </w:rPr>
              <w:t>215,70</w:t>
            </w:r>
          </w:p>
        </w:tc>
        <w:tc>
          <w:tcPr>
            <w:tcW w:w="1286" w:type="dxa"/>
          </w:tcPr>
          <w:p w:rsidR="004D6799" w:rsidRPr="004D6799" w:rsidRDefault="004D6799" w:rsidP="004D679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4D6799">
              <w:rPr>
                <w:rFonts w:eastAsiaTheme="minorHAnsi"/>
                <w:color w:val="000000"/>
                <w:lang w:eastAsia="en-US"/>
              </w:rPr>
              <w:t>214,60</w:t>
            </w:r>
          </w:p>
        </w:tc>
        <w:tc>
          <w:tcPr>
            <w:tcW w:w="1187" w:type="dxa"/>
          </w:tcPr>
          <w:p w:rsidR="004D6799" w:rsidRPr="004D6799" w:rsidRDefault="004D6799" w:rsidP="004D679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4D6799">
              <w:rPr>
                <w:rFonts w:eastAsiaTheme="minorHAnsi"/>
                <w:color w:val="000000"/>
                <w:lang w:eastAsia="en-US"/>
              </w:rPr>
              <w:t>214,60</w:t>
            </w:r>
          </w:p>
        </w:tc>
      </w:tr>
      <w:tr w:rsidR="004D6799" w:rsidRPr="004D6799" w:rsidTr="004665F7">
        <w:trPr>
          <w:trHeight w:val="503"/>
        </w:trPr>
        <w:tc>
          <w:tcPr>
            <w:tcW w:w="597" w:type="dxa"/>
          </w:tcPr>
          <w:p w:rsidR="004D6799" w:rsidRPr="004D6799" w:rsidRDefault="004D6799" w:rsidP="004D679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3969" w:type="dxa"/>
          </w:tcPr>
          <w:p w:rsidR="004D6799" w:rsidRPr="004D6799" w:rsidRDefault="004D6799" w:rsidP="004D6799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4D6799">
              <w:rPr>
                <w:rFonts w:eastAsiaTheme="minorHAnsi"/>
                <w:color w:val="000000"/>
                <w:lang w:eastAsia="en-US"/>
              </w:rPr>
              <w:t>ВСЕГО</w:t>
            </w:r>
          </w:p>
        </w:tc>
        <w:tc>
          <w:tcPr>
            <w:tcW w:w="1417" w:type="dxa"/>
          </w:tcPr>
          <w:p w:rsidR="004D6799" w:rsidRPr="004D6799" w:rsidRDefault="004D6799" w:rsidP="004D679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4D6799">
              <w:rPr>
                <w:rFonts w:eastAsiaTheme="minorHAnsi"/>
                <w:color w:val="000000"/>
                <w:lang w:eastAsia="en-US"/>
              </w:rPr>
              <w:t>291 179,96</w:t>
            </w:r>
          </w:p>
        </w:tc>
        <w:tc>
          <w:tcPr>
            <w:tcW w:w="1340" w:type="dxa"/>
          </w:tcPr>
          <w:p w:rsidR="004D6799" w:rsidRPr="004D6799" w:rsidRDefault="004D6799" w:rsidP="004D679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4D6799">
              <w:rPr>
                <w:rFonts w:eastAsiaTheme="minorHAnsi"/>
                <w:color w:val="000000"/>
                <w:lang w:eastAsia="en-US"/>
              </w:rPr>
              <w:t>117 036,46</w:t>
            </w:r>
          </w:p>
        </w:tc>
        <w:tc>
          <w:tcPr>
            <w:tcW w:w="1286" w:type="dxa"/>
          </w:tcPr>
          <w:p w:rsidR="004D6799" w:rsidRPr="004D6799" w:rsidRDefault="004D6799" w:rsidP="004D679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4D6799">
              <w:rPr>
                <w:rFonts w:eastAsiaTheme="minorHAnsi"/>
                <w:color w:val="000000"/>
                <w:lang w:eastAsia="en-US"/>
              </w:rPr>
              <w:t>92 272,20</w:t>
            </w:r>
          </w:p>
        </w:tc>
        <w:tc>
          <w:tcPr>
            <w:tcW w:w="1187" w:type="dxa"/>
          </w:tcPr>
          <w:p w:rsidR="004D6799" w:rsidRPr="004D6799" w:rsidRDefault="004D6799" w:rsidP="004D679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4D6799">
              <w:rPr>
                <w:rFonts w:eastAsiaTheme="minorHAnsi"/>
                <w:color w:val="000000"/>
                <w:lang w:eastAsia="en-US"/>
              </w:rPr>
              <w:t>81 871,30</w:t>
            </w:r>
          </w:p>
        </w:tc>
      </w:tr>
    </w:tbl>
    <w:p w:rsidR="004D6799" w:rsidRPr="004D6799" w:rsidRDefault="004D6799" w:rsidP="004D6799">
      <w:pPr>
        <w:ind w:firstLine="708"/>
        <w:jc w:val="both"/>
        <w:rPr>
          <w:sz w:val="28"/>
          <w:szCs w:val="28"/>
        </w:rPr>
      </w:pPr>
    </w:p>
    <w:p w:rsidR="004D6799" w:rsidRPr="004D6799" w:rsidRDefault="004D6799" w:rsidP="004D6799">
      <w:pPr>
        <w:ind w:firstLine="708"/>
        <w:jc w:val="both"/>
        <w:rPr>
          <w:sz w:val="28"/>
          <w:szCs w:val="28"/>
        </w:rPr>
      </w:pPr>
      <w:r w:rsidRPr="004D6799">
        <w:rPr>
          <w:sz w:val="28"/>
          <w:szCs w:val="28"/>
        </w:rPr>
        <w:t>Финансирование расходов на реализацию программы осуществляется в соответствии с Соглашениями о передаче части полномочий по решению вопросов местного значения, нормативными правовыми актами Карталинского городского поселения.</w:t>
      </w:r>
    </w:p>
    <w:p w:rsidR="004D6799" w:rsidRPr="004D6799" w:rsidRDefault="004D6799" w:rsidP="004D6799">
      <w:pPr>
        <w:ind w:firstLine="708"/>
        <w:jc w:val="both"/>
        <w:rPr>
          <w:rFonts w:eastAsia="Calibri"/>
          <w:sz w:val="28"/>
          <w:szCs w:val="28"/>
        </w:rPr>
      </w:pPr>
      <w:r w:rsidRPr="004D6799">
        <w:rPr>
          <w:sz w:val="28"/>
          <w:szCs w:val="28"/>
        </w:rPr>
        <w:t>Отчет о ходе реализации программы предоставляется в порядке, установленном нормативными правовыми актами Карталинского городского поселения.</w:t>
      </w:r>
    </w:p>
    <w:p w:rsidR="004D6799" w:rsidRPr="004D6799" w:rsidRDefault="004D6799" w:rsidP="004D6799"/>
    <w:p w:rsidR="004D6799" w:rsidRDefault="004D6799"/>
    <w:sectPr w:rsidR="004D67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80000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6799"/>
    <w:rsid w:val="004D6799"/>
    <w:rsid w:val="00593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79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679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D6799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79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679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D6799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218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C8645854BD6DCBE0532A3C74074125F3FAF383F99FA887BBEFD9506B556CE3887E7D40BB9868FFF9F204918256682A0409E92E9555CFB1B2FB4G" TargetMode="External"/><Relationship Id="rId13" Type="http://schemas.openxmlformats.org/officeDocument/2006/relationships/hyperlink" Target="consultantplus://offline/ref=3C8645854BD6DCBE0532A3C74074125F3FA33B3695FC887BBEFD9506B556CE3887E7D408BC8186F7C37A591C6C318CBC42818DEA4B5C2FBAG" TargetMode="External"/><Relationship Id="rId18" Type="http://schemas.openxmlformats.org/officeDocument/2006/relationships/hyperlink" Target="consultantplus://offline/ref=3C8645854BD6DCBE0532A3C74074125F3FA2323798F9887BBEFD9506B556CE3887E7D40BB9868DF497204918256682A0409E92E9555CFB1B2FB4G" TargetMode="Externa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3C8645854BD6DCBE0532A3C74074125F3FA23C3F95F3887BBEFD9506B556CE3887E7D40BB9868FFC91204918256682A0409E92E9555CFB1B2FB4G" TargetMode="External"/><Relationship Id="rId7" Type="http://schemas.openxmlformats.org/officeDocument/2006/relationships/hyperlink" Target="consultantplus://offline/ref=3C8645854BD6DCBE0532A3C74074125F3FAD383296FD887BBEFD9506B556CE3887E7D408BB8DDBADD37E104B622D8EA35D8293EA24BAG" TargetMode="External"/><Relationship Id="rId12" Type="http://schemas.openxmlformats.org/officeDocument/2006/relationships/hyperlink" Target="consultantplus://offline/ref=3C8645854BD6DCBE0532A3C74074125F3FA33B3695FC887BBEFD9506B556CE3887E7D408BC8186F7C37A591C6C318CBC42818DEA4B5C2FBAG" TargetMode="External"/><Relationship Id="rId17" Type="http://schemas.openxmlformats.org/officeDocument/2006/relationships/hyperlink" Target="consultantplus://offline/ref=3C8645854BD6DCBE0532A3C74074125F3FA33B3695FC887BBEFD9506B556CE3887E7D408BE8E8EF7C37A591C6C318CBC42818DEA4B5C2FBAG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3C8645854BD6DCBE0532A3C74074125F3FA33B3695FC887BBEFD9506B556CE3887E7D40BBF8388F7C37A591C6C318CBC42818DEA4B5C2FBAG" TargetMode="External"/><Relationship Id="rId20" Type="http://schemas.openxmlformats.org/officeDocument/2006/relationships/hyperlink" Target="consultantplus://offline/ref=3C8645854BD6DCBE0532A3C74074125F3FA2383091F2887BBEFD9506B556CE3887E7D409BC8384A8C66F4844633091A3429E91E84925BFG" TargetMode="Externa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3C8645854BD6DCBE0532A3C74074125F3FAD3D3293F9887BBEFD9506B556CE3887E7D40BB9868EFB9E204918256682A0409E92E9555CFB1B2FB4G" TargetMode="External"/><Relationship Id="rId11" Type="http://schemas.openxmlformats.org/officeDocument/2006/relationships/hyperlink" Target="consultantplus://offline/ref=3C8645854BD6DCBE0532A3C74074125F3FA33B3695FC887BBEFD9506B556CE3895E78C07BB8591FD96351F496323B2G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3C8645854BD6DCBE0532A3C74074125F3FA33B3695FC887BBEFD9506B556CE3887E7D40BB9868BFA93204918256682A0409E92E9555CFB1B2FB4G" TargetMode="External"/><Relationship Id="rId23" Type="http://schemas.openxmlformats.org/officeDocument/2006/relationships/hyperlink" Target="consultantplus://offline/ref=3C8645854BD6DCBE0532A3C74074125F3FA23A3296FB887BBEFD9506B556CE3887E7D40BBE8584A8C66F4844633091A3429E91E84925BFG" TargetMode="External"/><Relationship Id="rId10" Type="http://schemas.openxmlformats.org/officeDocument/2006/relationships/hyperlink" Target="consultantplus://offline/ref=3C8645854BD6DCBE0532A3C74074125F3FA33B3695FC887BBEFD9506B556CE3887E7D409B98084A8C66F4844633091A3429E91E84925BFG" TargetMode="External"/><Relationship Id="rId19" Type="http://schemas.openxmlformats.org/officeDocument/2006/relationships/hyperlink" Target="consultantplus://offline/ref=3C8645854BD6DCBE0532A3C74074125F3FA23C3795FD887BBEFD9506B556CE3887E7D40BB9868FF59F204918256682A0409E92E9555CFB1B2FB4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C8645854BD6DCBE0532A3C74074125F3FA23F3690F3887BBEFD9506B556CE3887E7D40BB9868FFD93204918256682A0409E92E9555CFB1B2FB4G" TargetMode="External"/><Relationship Id="rId14" Type="http://schemas.openxmlformats.org/officeDocument/2006/relationships/hyperlink" Target="consultantplus://offline/ref=3C8645854BD6DCBE0532A3C74074125F3FA2333392FF887BBEFD9506B556CE3887E7D40BB8868CF89C7F4C0D343E8DA15D8192F6495EF921B8G" TargetMode="External"/><Relationship Id="rId22" Type="http://schemas.openxmlformats.org/officeDocument/2006/relationships/hyperlink" Target="consultantplus://offline/ref=3C8645854BD6DCBE0532A3C74074125F3FA23A3296FB887BBEFD9506B556CE3887E7D40BBA8284A8C66F4844633091A3429E91E84925BF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3229</Words>
  <Characters>18407</Characters>
  <Application>Microsoft Office Word</Application>
  <DocSecurity>0</DocSecurity>
  <Lines>153</Lines>
  <Paragraphs>43</Paragraphs>
  <ScaleCrop>false</ScaleCrop>
  <Company/>
  <LinksUpToDate>false</LinksUpToDate>
  <CharactersWithSpaces>21593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Secretary</dc:creator>
  <cp:lastModifiedBy>Secretary</cp:lastModifiedBy>
  <cp:revision>2</cp:revision>
  <dcterms:created xsi:type="dcterms:W3CDTF">2022-06-07T09:21:00Z</dcterms:created>
  <dcterms:modified xsi:type="dcterms:W3CDTF">2022-06-07T09:25:00Z</dcterms:modified>
</cp:coreProperties>
</file>