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BA" w:rsidRDefault="000A19BA" w:rsidP="000A19BA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</w:p>
    <w:p w:rsidR="000A19BA" w:rsidRDefault="000A19BA" w:rsidP="000A19BA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0A19BA" w:rsidRDefault="000A19BA" w:rsidP="000A19BA">
      <w:pPr>
        <w:suppressAutoHyphens w:val="0"/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0A19BA" w:rsidRDefault="000A19BA" w:rsidP="000A19BA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ЧЕЛЯБИНСКОЙ ОБЛАСТИ</w:t>
      </w:r>
    </w:p>
    <w:p w:rsidR="000A19BA" w:rsidRDefault="000A19BA" w:rsidP="000A19BA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0A19BA" w:rsidRDefault="000A19BA" w:rsidP="000A19BA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0A19BA" w:rsidRDefault="000A19BA" w:rsidP="000A19BA">
      <w:pPr>
        <w:tabs>
          <w:tab w:val="left" w:pos="6780"/>
        </w:tabs>
        <w:suppressAutoHyphens w:val="0"/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A19BA" w:rsidTr="000A19BA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A19BA" w:rsidRDefault="000A19BA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19BA" w:rsidTr="000A19BA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19BA" w:rsidRDefault="000A19BA">
            <w:pPr>
              <w:suppressAutoHyphens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</w:t>
            </w:r>
            <w:r w:rsidRPr="000A19BA">
              <w:rPr>
                <w:rFonts w:eastAsia="Calibri"/>
                <w:u w:val="single"/>
                <w:lang w:eastAsia="en-US"/>
              </w:rPr>
              <w:t>18</w:t>
            </w:r>
            <w:r>
              <w:rPr>
                <w:rFonts w:eastAsia="Calibri"/>
                <w:lang w:eastAsia="en-US"/>
              </w:rPr>
              <w:t>____»____</w:t>
            </w:r>
            <w:r w:rsidRPr="000A19BA">
              <w:rPr>
                <w:rFonts w:eastAsia="Calibri"/>
                <w:u w:val="single"/>
                <w:lang w:eastAsia="en-US"/>
              </w:rPr>
              <w:t>07</w:t>
            </w:r>
            <w:r>
              <w:rPr>
                <w:rFonts w:eastAsia="Calibri"/>
                <w:lang w:eastAsia="en-US"/>
              </w:rPr>
              <w:t>____2022 г.___</w:t>
            </w:r>
            <w:r w:rsidRPr="000A19BA">
              <w:rPr>
                <w:rFonts w:eastAsia="Calibri"/>
                <w:u w:val="single"/>
                <w:lang w:eastAsia="en-US"/>
              </w:rPr>
              <w:t>327</w:t>
            </w:r>
            <w:r>
              <w:rPr>
                <w:rFonts w:eastAsia="Calibri"/>
                <w:lang w:eastAsia="en-US"/>
              </w:rPr>
              <w:t>____</w:t>
            </w:r>
          </w:p>
          <w:p w:rsidR="000A19BA" w:rsidRDefault="000A19BA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0A19BA" w:rsidRDefault="000A19BA" w:rsidP="000A19BA">
      <w:pPr>
        <w:ind w:right="-263"/>
        <w:jc w:val="center"/>
        <w:rPr>
          <w:sz w:val="26"/>
          <w:szCs w:val="26"/>
        </w:rPr>
      </w:pPr>
    </w:p>
    <w:p w:rsidR="000A19BA" w:rsidRDefault="000A19BA" w:rsidP="000A19BA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Карталинского городского поселения за 1 полугодие 2022 года</w:t>
      </w:r>
    </w:p>
    <w:p w:rsidR="000A19BA" w:rsidRDefault="000A19BA" w:rsidP="000A19BA">
      <w:pPr>
        <w:rPr>
          <w:sz w:val="28"/>
          <w:szCs w:val="28"/>
        </w:rPr>
      </w:pPr>
    </w:p>
    <w:p w:rsidR="000A19BA" w:rsidRDefault="000A19BA" w:rsidP="000A19B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 года № 93 (с изменениями и дополнениями),</w:t>
      </w:r>
    </w:p>
    <w:p w:rsidR="000A19BA" w:rsidRDefault="000A19BA" w:rsidP="000A19B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0A19BA" w:rsidRDefault="000A19BA" w:rsidP="000A19BA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Карталинского городского поселения за 1 полугодие 2022 года в соответствии с бюджетной классификацией Российской Федерации по доходам в сумме 45167,1 тыс. рублей, по расходам в сумме 47074,1 тыс. рублей с превышением расходов над доходами (дефицит) в сумме 1907,0 тыс. рублей со следующими показателями:</w:t>
      </w:r>
    </w:p>
    <w:p w:rsidR="000A19BA" w:rsidRDefault="000A19BA" w:rsidP="000A1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бюджета поселения по кодам классификации доходов бюджетов за 1 полугодие 2022 года согласно приложению 1 к настоящему постановлению;</w:t>
      </w:r>
    </w:p>
    <w:p w:rsidR="000A19BA" w:rsidRDefault="000A19BA" w:rsidP="000A1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разделам и подразделам классификации расходов бюджетов за 1 полугодие 2022 года согласно приложению 2 к настоящему постановлению;</w:t>
      </w:r>
    </w:p>
    <w:p w:rsidR="000A19BA" w:rsidRDefault="000A19BA" w:rsidP="000A1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ведомственной структуре расходов бюджета за 1 полугодие 2022 года согласно приложению 3 к настоящему постановлению;</w:t>
      </w:r>
    </w:p>
    <w:p w:rsidR="000A19BA" w:rsidRDefault="000A19BA" w:rsidP="000A1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источникам финансирования дефицита бюджета поселения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за 1 полугодие 2022 согласно приложению 4 к настоящему постановлению.</w:t>
      </w:r>
    </w:p>
    <w:p w:rsidR="000A19BA" w:rsidRDefault="000A19BA" w:rsidP="000A19BA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 об исполнении местного бюджета за 1 полугодие 2022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0A19BA" w:rsidRDefault="000A19BA" w:rsidP="000A19BA">
      <w:pPr>
        <w:ind w:left="717"/>
        <w:jc w:val="center"/>
        <w:rPr>
          <w:sz w:val="22"/>
          <w:szCs w:val="22"/>
        </w:rPr>
      </w:pPr>
    </w:p>
    <w:p w:rsidR="000A19BA" w:rsidRDefault="000A19BA" w:rsidP="000A19BA">
      <w:pPr>
        <w:ind w:left="717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0A19BA" w:rsidRDefault="000A19BA" w:rsidP="000A19BA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0A19BA" w:rsidRDefault="000A19BA" w:rsidP="000A19BA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A19BA" w:rsidRDefault="000A19BA" w:rsidP="000A19BA">
      <w:pPr>
        <w:rPr>
          <w:sz w:val="28"/>
          <w:szCs w:val="28"/>
        </w:rPr>
      </w:pPr>
    </w:p>
    <w:p w:rsidR="000A19BA" w:rsidRDefault="000A19BA" w:rsidP="000A19BA">
      <w:pPr>
        <w:rPr>
          <w:sz w:val="28"/>
          <w:szCs w:val="28"/>
        </w:rPr>
      </w:pPr>
    </w:p>
    <w:p w:rsidR="000A19BA" w:rsidRDefault="000A19BA" w:rsidP="000A19BA">
      <w:pPr>
        <w:rPr>
          <w:sz w:val="28"/>
          <w:szCs w:val="28"/>
        </w:rPr>
      </w:pPr>
    </w:p>
    <w:p w:rsidR="000A19BA" w:rsidRDefault="000A19BA" w:rsidP="000A19BA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0A19BA" w:rsidRDefault="000A19BA" w:rsidP="000A19BA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3804D2" w:rsidRDefault="003804D2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Pr="000A19BA" w:rsidRDefault="000A19BA" w:rsidP="000A19BA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1</w:t>
      </w:r>
    </w:p>
    <w:p w:rsidR="000A19BA" w:rsidRPr="000A19BA" w:rsidRDefault="000A19BA" w:rsidP="000A19BA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0A19BA" w:rsidRPr="000A19BA" w:rsidRDefault="000A19BA" w:rsidP="000A19BA">
      <w:pPr>
        <w:widowControl w:val="0"/>
        <w:tabs>
          <w:tab w:val="left" w:pos="3315"/>
        </w:tabs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0A19BA" w:rsidRPr="000A19BA" w:rsidRDefault="000A19BA" w:rsidP="000A19BA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от__</w:t>
      </w:r>
      <w:r w:rsidRPr="000A19BA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18.07.</w:t>
      </w: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____ 2022 года №__</w:t>
      </w:r>
      <w:r w:rsidRPr="000A19BA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327</w:t>
      </w:r>
      <w:r>
        <w:rPr>
          <w:rFonts w:eastAsia="SimSun" w:cs="Mangal"/>
          <w:kern w:val="3"/>
          <w:sz w:val="28"/>
          <w:szCs w:val="28"/>
          <w:lang w:eastAsia="zh-CN" w:bidi="hi-IN"/>
        </w:rPr>
        <w:t>_</w:t>
      </w: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__</w:t>
      </w:r>
    </w:p>
    <w:p w:rsidR="000A19BA" w:rsidRPr="000A19BA" w:rsidRDefault="000A19BA" w:rsidP="000A19BA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0A19BA" w:rsidRPr="000A19BA" w:rsidRDefault="000A19BA" w:rsidP="000A19BA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Доходы бюджета поселения по кодам классификации доходов бюджетов </w:t>
      </w:r>
    </w:p>
    <w:p w:rsidR="000A19BA" w:rsidRPr="000A19BA" w:rsidRDefault="000A19BA" w:rsidP="000A19BA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b/>
          <w:kern w:val="3"/>
          <w:sz w:val="28"/>
          <w:szCs w:val="28"/>
          <w:lang w:eastAsia="zh-CN" w:bidi="hi-IN"/>
        </w:rPr>
        <w:t>за 1 полугодие 2022 года</w:t>
      </w:r>
    </w:p>
    <w:p w:rsidR="000A19BA" w:rsidRPr="000A19BA" w:rsidRDefault="000A19BA" w:rsidP="000A19BA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0A19BA" w:rsidRPr="000A19BA" w:rsidRDefault="000A19BA" w:rsidP="000A19BA">
      <w:pPr>
        <w:tabs>
          <w:tab w:val="left" w:pos="1032"/>
        </w:tabs>
        <w:suppressAutoHyphens w:val="0"/>
        <w:autoSpaceDN w:val="0"/>
        <w:ind w:left="27"/>
        <w:jc w:val="right"/>
        <w:textAlignment w:val="baseline"/>
        <w:rPr>
          <w:rFonts w:eastAsia="SimSun" w:cs="Mangal"/>
          <w:kern w:val="3"/>
          <w:lang w:eastAsia="zh-CN" w:bidi="hi-IN"/>
        </w:rPr>
      </w:pPr>
      <w:r w:rsidRPr="000A19BA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</w:t>
      </w: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96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536"/>
        <w:gridCol w:w="1418"/>
      </w:tblGrid>
      <w:tr w:rsidR="000A19BA" w:rsidRPr="000A19BA" w:rsidTr="00B06FB9">
        <w:trPr>
          <w:trHeight w:val="1070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0A19BA" w:rsidRPr="000A19BA" w:rsidTr="00B06FB9">
        <w:trPr>
          <w:trHeight w:val="360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0A19BA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45 167,1</w:t>
            </w:r>
          </w:p>
        </w:tc>
      </w:tr>
      <w:tr w:rsidR="000A19BA" w:rsidRPr="000A19BA" w:rsidTr="00B06FB9">
        <w:trPr>
          <w:trHeight w:val="136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32 022,4</w:t>
            </w:r>
          </w:p>
        </w:tc>
      </w:tr>
      <w:tr w:rsidR="000A19BA" w:rsidRPr="000A19BA" w:rsidTr="00B06FB9">
        <w:trPr>
          <w:trHeight w:val="270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20 840,3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20 840,3</w:t>
            </w:r>
          </w:p>
        </w:tc>
      </w:tr>
      <w:tr w:rsidR="000A19BA" w:rsidRPr="000A19BA" w:rsidTr="00B06FB9">
        <w:trPr>
          <w:trHeight w:val="136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4 858,5</w:t>
            </w:r>
          </w:p>
        </w:tc>
      </w:tr>
      <w:tr w:rsidR="000A19BA" w:rsidRPr="000A19BA" w:rsidTr="00B06FB9">
        <w:trPr>
          <w:trHeight w:val="150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4 858,5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379,0</w:t>
            </w:r>
          </w:p>
        </w:tc>
      </w:tr>
      <w:tr w:rsidR="000A19BA" w:rsidRPr="000A19BA" w:rsidTr="00B06FB9">
        <w:trPr>
          <w:trHeight w:val="126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000 1 05 03000 01 0000 110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379,0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2 106,0</w:t>
            </w:r>
          </w:p>
        </w:tc>
      </w:tr>
      <w:tr w:rsidR="000A19BA" w:rsidRPr="000A19BA" w:rsidTr="00B06FB9">
        <w:trPr>
          <w:trHeight w:val="164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580,0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1 526,0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000 1 07 00000 00 0000 000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577,1</w:t>
            </w:r>
          </w:p>
        </w:tc>
      </w:tr>
      <w:tr w:rsidR="000A19BA" w:rsidRPr="000A19BA" w:rsidTr="00B06FB9">
        <w:trPr>
          <w:trHeight w:val="254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000 1 07 01000 01 0000 110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577,1</w:t>
            </w:r>
          </w:p>
        </w:tc>
      </w:tr>
      <w:tr w:rsidR="000A19BA" w:rsidRPr="000A19BA" w:rsidTr="00B06FB9">
        <w:trPr>
          <w:trHeight w:val="1032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000 1 09 00000 00 0000 000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A19BA">
              <w:rPr>
                <w:color w:val="000000"/>
                <w:sz w:val="28"/>
                <w:szCs w:val="28"/>
                <w:lang w:eastAsia="ru-RU"/>
              </w:rPr>
              <w:t xml:space="preserve">Задолженность и перерасчеты по отмененным налогам, сборам и иным обязательным платежам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-0,3</w:t>
            </w:r>
          </w:p>
        </w:tc>
      </w:tr>
      <w:tr w:rsidR="000A19BA" w:rsidRPr="000A19BA" w:rsidTr="00B06FB9">
        <w:trPr>
          <w:trHeight w:val="831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000 1 09 04053 13 0000 110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-0,3</w:t>
            </w:r>
          </w:p>
        </w:tc>
      </w:tr>
      <w:tr w:rsidR="000A19BA" w:rsidRPr="000A19BA" w:rsidTr="00B06FB9">
        <w:trPr>
          <w:trHeight w:val="254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2 621,1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993,9</w:t>
            </w:r>
          </w:p>
        </w:tc>
      </w:tr>
      <w:tr w:rsidR="000A19BA" w:rsidRPr="000A19BA" w:rsidTr="00B06FB9">
        <w:trPr>
          <w:trHeight w:val="130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000 1 11 05075 13 0000 120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1 627,2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000 1 13 00000 00 0000 000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2,4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000 1 13 02995 13 0000 130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2,4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638,3</w:t>
            </w:r>
          </w:p>
        </w:tc>
      </w:tr>
      <w:tr w:rsidR="000A19BA" w:rsidRPr="000A19BA" w:rsidTr="00B06FB9">
        <w:trPr>
          <w:trHeight w:val="1575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638,3</w:t>
            </w:r>
          </w:p>
        </w:tc>
      </w:tr>
      <w:tr w:rsidR="000A19BA" w:rsidRPr="000A19BA" w:rsidTr="00B06FB9">
        <w:trPr>
          <w:trHeight w:val="5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13 144,7</w:t>
            </w:r>
          </w:p>
        </w:tc>
      </w:tr>
      <w:tr w:rsidR="000A19BA" w:rsidRPr="000A19BA" w:rsidTr="00B06FB9">
        <w:trPr>
          <w:trHeight w:val="960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11 575,3</w:t>
            </w:r>
          </w:p>
        </w:tc>
      </w:tr>
      <w:tr w:rsidR="000A19BA" w:rsidRPr="000A19BA" w:rsidTr="00B06FB9">
        <w:trPr>
          <w:trHeight w:val="124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000 2 02 16001 13 0000 150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10 703,3</w:t>
            </w:r>
          </w:p>
        </w:tc>
      </w:tr>
      <w:tr w:rsidR="000A19BA" w:rsidRPr="000A19BA" w:rsidTr="00B06FB9">
        <w:trPr>
          <w:trHeight w:val="207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000 2 02 49999 13 0000 150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872,0</w:t>
            </w:r>
          </w:p>
        </w:tc>
      </w:tr>
      <w:tr w:rsidR="000A19BA" w:rsidRPr="000A19BA" w:rsidTr="00B06FB9">
        <w:trPr>
          <w:trHeight w:val="1248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000 2 18 60010 13 0000 150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2 333,4</w:t>
            </w:r>
          </w:p>
        </w:tc>
      </w:tr>
      <w:tr w:rsidR="000A19BA" w:rsidRPr="000A19BA" w:rsidTr="00B06FB9">
        <w:trPr>
          <w:trHeight w:val="1241"/>
        </w:trPr>
        <w:tc>
          <w:tcPr>
            <w:tcW w:w="3681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000 2 19 60010 13 0000 150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-764,0</w:t>
            </w:r>
          </w:p>
        </w:tc>
      </w:tr>
    </w:tbl>
    <w:p w:rsidR="000A19BA" w:rsidRPr="000A19BA" w:rsidRDefault="000A19BA" w:rsidP="000A19BA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Pr="000A19BA" w:rsidRDefault="000A19BA" w:rsidP="000A19BA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2</w:t>
      </w:r>
    </w:p>
    <w:p w:rsidR="000A19BA" w:rsidRPr="000A19BA" w:rsidRDefault="000A19BA" w:rsidP="000A19BA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0A19BA" w:rsidRPr="000A19BA" w:rsidRDefault="000A19BA" w:rsidP="000A19BA">
      <w:pPr>
        <w:widowControl w:val="0"/>
        <w:tabs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0A19BA" w:rsidRPr="000A19BA" w:rsidRDefault="000A19BA" w:rsidP="000A19BA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Pr="000A19BA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18.07.</w:t>
      </w: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___ 2022 года №___</w:t>
      </w:r>
      <w:r w:rsidRPr="000A19BA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327</w:t>
      </w: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__</w:t>
      </w:r>
    </w:p>
    <w:p w:rsidR="000A19BA" w:rsidRPr="000A19BA" w:rsidRDefault="000A19BA" w:rsidP="000A19BA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0A19BA" w:rsidRPr="000A19BA" w:rsidRDefault="000A19BA" w:rsidP="000A19BA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Расходы бюджета поселения по разделам и подразделам </w:t>
      </w:r>
    </w:p>
    <w:p w:rsidR="000A19BA" w:rsidRPr="000A19BA" w:rsidRDefault="000A19BA" w:rsidP="000A19BA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b/>
          <w:kern w:val="3"/>
          <w:sz w:val="28"/>
          <w:szCs w:val="28"/>
          <w:lang w:eastAsia="zh-CN" w:bidi="hi-IN"/>
        </w:rPr>
        <w:t>классификации расходов бюджетов за 1 полугодие 2022 года</w:t>
      </w:r>
    </w:p>
    <w:p w:rsidR="000A19BA" w:rsidRPr="000A19BA" w:rsidRDefault="000A19BA" w:rsidP="000A19BA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851"/>
        <w:gridCol w:w="1559"/>
        <w:gridCol w:w="1276"/>
      </w:tblGrid>
      <w:tr w:rsidR="000A19BA" w:rsidRPr="000A19BA" w:rsidTr="00B06FB9">
        <w:trPr>
          <w:trHeight w:val="529"/>
        </w:trPr>
        <w:tc>
          <w:tcPr>
            <w:tcW w:w="6379" w:type="dxa"/>
            <w:vMerge w:val="restart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0A19BA" w:rsidRPr="000A19BA" w:rsidRDefault="000A19BA" w:rsidP="000A19BA">
            <w:pPr>
              <w:ind w:left="-113" w:right="-113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Код классификации расходов бюджетов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Сумма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vMerge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ind w:left="-113" w:right="-113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раздел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ind w:left="-113" w:right="-113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подраздел</w:t>
            </w:r>
          </w:p>
        </w:tc>
        <w:tc>
          <w:tcPr>
            <w:tcW w:w="1276" w:type="dxa"/>
            <w:vMerge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0A19BA" w:rsidRPr="000A19BA" w:rsidTr="00B06FB9">
        <w:trPr>
          <w:trHeight w:val="11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47 074,1</w:t>
            </w:r>
          </w:p>
        </w:tc>
      </w:tr>
      <w:tr w:rsidR="000A19BA" w:rsidRPr="000A19BA" w:rsidTr="00B06FB9">
        <w:trPr>
          <w:trHeight w:val="207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6 108,1</w:t>
            </w:r>
          </w:p>
        </w:tc>
      </w:tr>
      <w:tr w:rsidR="000A19BA" w:rsidRPr="000A19BA" w:rsidTr="00B06FB9">
        <w:trPr>
          <w:trHeight w:val="666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792,6</w:t>
            </w:r>
          </w:p>
        </w:tc>
      </w:tr>
      <w:tr w:rsidR="000A19BA" w:rsidRPr="000A19BA" w:rsidTr="00B06FB9">
        <w:trPr>
          <w:trHeight w:val="99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636,2</w:t>
            </w:r>
          </w:p>
        </w:tc>
      </w:tr>
      <w:tr w:rsidR="000A19BA" w:rsidRPr="000A19BA" w:rsidTr="00B06FB9">
        <w:trPr>
          <w:trHeight w:val="964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2 287,6</w:t>
            </w:r>
          </w:p>
        </w:tc>
      </w:tr>
      <w:tr w:rsidR="000A19BA" w:rsidRPr="000A19BA" w:rsidTr="00B06FB9">
        <w:trPr>
          <w:trHeight w:val="83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567,7</w:t>
            </w:r>
          </w:p>
        </w:tc>
      </w:tr>
      <w:tr w:rsidR="000A19BA" w:rsidRPr="000A19BA" w:rsidTr="00B06FB9">
        <w:trPr>
          <w:trHeight w:val="54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1 824,0</w:t>
            </w:r>
          </w:p>
        </w:tc>
      </w:tr>
      <w:tr w:rsidR="000A19BA" w:rsidRPr="000A19BA" w:rsidTr="00B06FB9">
        <w:trPr>
          <w:trHeight w:val="162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7,5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7,5</w:t>
            </w:r>
          </w:p>
        </w:tc>
      </w:tr>
      <w:tr w:rsidR="000A19BA" w:rsidRPr="000A19BA" w:rsidTr="00B06FB9">
        <w:trPr>
          <w:trHeight w:val="114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9 900,0</w:t>
            </w:r>
          </w:p>
        </w:tc>
      </w:tr>
      <w:tr w:rsidR="000A19BA" w:rsidRPr="000A19BA" w:rsidTr="00B06FB9">
        <w:trPr>
          <w:trHeight w:val="121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9 900,0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19 662,3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773,9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8 318,1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8 766,0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1 804,3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263,5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263,5</w:t>
            </w:r>
          </w:p>
        </w:tc>
      </w:tr>
      <w:tr w:rsidR="000A19BA" w:rsidRPr="000A19BA" w:rsidTr="00B06FB9">
        <w:trPr>
          <w:trHeight w:val="53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10 197,6</w:t>
            </w:r>
          </w:p>
        </w:tc>
      </w:tr>
      <w:tr w:rsidR="000A19BA" w:rsidRPr="000A19BA" w:rsidTr="00B06FB9">
        <w:trPr>
          <w:trHeight w:val="7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9 306,0</w:t>
            </w:r>
          </w:p>
        </w:tc>
      </w:tr>
      <w:tr w:rsidR="000A19BA" w:rsidRPr="000A19BA" w:rsidTr="00B06FB9">
        <w:trPr>
          <w:trHeight w:val="243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891,6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512,7</w:t>
            </w:r>
          </w:p>
        </w:tc>
      </w:tr>
      <w:tr w:rsidR="000A19BA" w:rsidRPr="000A19BA" w:rsidTr="00B06FB9">
        <w:trPr>
          <w:trHeight w:val="211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361,2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151,5</w:t>
            </w:r>
          </w:p>
        </w:tc>
      </w:tr>
      <w:tr w:rsidR="000A19BA" w:rsidRPr="000A19BA" w:rsidTr="00B06FB9">
        <w:trPr>
          <w:trHeight w:val="147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7"/>
                <w:szCs w:val="27"/>
                <w:lang w:eastAsia="ru-RU"/>
              </w:rPr>
            </w:pPr>
            <w:r w:rsidRPr="000A19BA">
              <w:rPr>
                <w:b/>
                <w:bCs/>
                <w:sz w:val="27"/>
                <w:szCs w:val="27"/>
                <w:lang w:eastAsia="ru-RU"/>
              </w:rPr>
              <w:t>422,4</w:t>
            </w:r>
          </w:p>
        </w:tc>
      </w:tr>
      <w:tr w:rsidR="000A19BA" w:rsidRPr="000A19BA" w:rsidTr="00B06FB9">
        <w:trPr>
          <w:trHeight w:val="48"/>
        </w:trPr>
        <w:tc>
          <w:tcPr>
            <w:tcW w:w="6379" w:type="dxa"/>
            <w:shd w:val="clear" w:color="auto" w:fill="auto"/>
            <w:hideMark/>
          </w:tcPr>
          <w:p w:rsidR="000A19BA" w:rsidRPr="000A19BA" w:rsidRDefault="000A19BA" w:rsidP="000A19BA">
            <w:pPr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0A19BA">
              <w:rPr>
                <w:sz w:val="27"/>
                <w:szCs w:val="27"/>
                <w:lang w:eastAsia="ru-RU"/>
              </w:rPr>
              <w:t>422,4</w:t>
            </w:r>
          </w:p>
        </w:tc>
      </w:tr>
    </w:tbl>
    <w:p w:rsidR="000A19BA" w:rsidRPr="000A19BA" w:rsidRDefault="000A19BA" w:rsidP="000A19BA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Pr="000A19BA" w:rsidRDefault="000A19BA" w:rsidP="000A19BA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3</w:t>
      </w:r>
    </w:p>
    <w:p w:rsidR="000A19BA" w:rsidRPr="000A19BA" w:rsidRDefault="000A19BA" w:rsidP="000A19BA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0A19BA" w:rsidRPr="000A19BA" w:rsidRDefault="000A19BA" w:rsidP="000A19BA">
      <w:pPr>
        <w:widowControl w:val="0"/>
        <w:tabs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0A19BA" w:rsidRPr="000A19BA" w:rsidRDefault="000A19BA" w:rsidP="000A19BA">
      <w:pPr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>
        <w:rPr>
          <w:rFonts w:eastAsia="SimSun" w:cs="Mangal"/>
          <w:kern w:val="3"/>
          <w:sz w:val="28"/>
          <w:szCs w:val="28"/>
          <w:lang w:eastAsia="zh-CN" w:bidi="hi-IN"/>
        </w:rPr>
        <w:t>18.07.</w:t>
      </w: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___ 2022 года №___</w:t>
      </w:r>
      <w:r w:rsidRPr="000A19BA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327</w:t>
      </w: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__</w:t>
      </w:r>
    </w:p>
    <w:p w:rsidR="000A19BA" w:rsidRPr="000A19BA" w:rsidRDefault="000A19BA" w:rsidP="000A19BA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</w:p>
    <w:p w:rsidR="000A19BA" w:rsidRPr="000A19BA" w:rsidRDefault="000A19BA" w:rsidP="000A19BA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0A19BA">
        <w:rPr>
          <w:rFonts w:eastAsia="SimSun"/>
          <w:b/>
          <w:kern w:val="3"/>
          <w:sz w:val="28"/>
          <w:szCs w:val="28"/>
          <w:lang w:eastAsia="en-US"/>
        </w:rPr>
        <w:t>Расходы бюджета поселения по ведомственной структуре расходов бюджета за 1 полугодие 2022 года</w:t>
      </w:r>
    </w:p>
    <w:p w:rsidR="000A19BA" w:rsidRPr="000A19BA" w:rsidRDefault="000A19BA" w:rsidP="000A19BA">
      <w:pPr>
        <w:autoSpaceDN w:val="0"/>
        <w:spacing w:after="160" w:line="256" w:lineRule="auto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0A19BA">
        <w:rPr>
          <w:rFonts w:eastAsia="SimSun"/>
          <w:kern w:val="3"/>
          <w:sz w:val="28"/>
          <w:szCs w:val="28"/>
          <w:lang w:eastAsia="en-US"/>
        </w:rPr>
        <w:t>тыс. руб.</w:t>
      </w:r>
    </w:p>
    <w:tbl>
      <w:tblPr>
        <w:tblW w:w="948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4385"/>
        <w:gridCol w:w="1417"/>
        <w:gridCol w:w="992"/>
        <w:gridCol w:w="1418"/>
        <w:gridCol w:w="1276"/>
      </w:tblGrid>
      <w:tr w:rsidR="000A19BA" w:rsidRPr="000A19BA" w:rsidTr="00B06FB9">
        <w:trPr>
          <w:trHeight w:val="617"/>
        </w:trPr>
        <w:tc>
          <w:tcPr>
            <w:tcW w:w="438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Наименование кода</w:t>
            </w:r>
          </w:p>
        </w:tc>
        <w:tc>
          <w:tcPr>
            <w:tcW w:w="3827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ind w:left="-113" w:right="-113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0A19BA" w:rsidRPr="000A19BA" w:rsidTr="00B06FB9">
        <w:trPr>
          <w:trHeight w:val="243"/>
        </w:trPr>
        <w:tc>
          <w:tcPr>
            <w:tcW w:w="438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ind w:left="-113" w:right="-113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ind w:left="-113" w:right="-113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ind w:left="-113" w:right="-113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A19BA" w:rsidRPr="000A19BA" w:rsidTr="00B06FB9">
        <w:trPr>
          <w:trHeight w:val="187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A19BA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A19BA">
              <w:rPr>
                <w:b/>
                <w:bCs/>
                <w:sz w:val="28"/>
                <w:szCs w:val="28"/>
                <w:lang w:eastAsia="ru-RU"/>
              </w:rPr>
              <w:t>47 074,1</w:t>
            </w:r>
          </w:p>
        </w:tc>
      </w:tr>
      <w:tr w:rsidR="000A19BA" w:rsidRPr="000A19BA" w:rsidTr="00B06FB9">
        <w:trPr>
          <w:trHeight w:val="366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A19BA">
              <w:rPr>
                <w:b/>
                <w:bCs/>
                <w:sz w:val="28"/>
                <w:szCs w:val="2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A19BA">
              <w:rPr>
                <w:b/>
                <w:bCs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A19BA">
              <w:rPr>
                <w:b/>
                <w:bCs/>
                <w:sz w:val="28"/>
                <w:szCs w:val="28"/>
                <w:lang w:eastAsia="ru-RU"/>
              </w:rPr>
              <w:t>46 335,1</w:t>
            </w:r>
          </w:p>
        </w:tc>
      </w:tr>
      <w:tr w:rsidR="000A19BA" w:rsidRPr="000A19BA" w:rsidTr="00B06FB9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5 369,1</w:t>
            </w:r>
          </w:p>
        </w:tc>
      </w:tr>
      <w:tr w:rsidR="000A19BA" w:rsidRPr="000A19BA" w:rsidTr="00B06FB9">
        <w:trPr>
          <w:trHeight w:val="115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792,6</w:t>
            </w:r>
          </w:p>
        </w:tc>
      </w:tr>
      <w:tr w:rsidR="000A19BA" w:rsidRPr="000A19BA" w:rsidTr="00B06FB9">
        <w:trPr>
          <w:trHeight w:val="169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2 287,6</w:t>
            </w:r>
          </w:p>
        </w:tc>
      </w:tr>
      <w:tr w:rsidR="000A19BA" w:rsidRPr="000A19BA" w:rsidTr="00B06FB9">
        <w:trPr>
          <w:trHeight w:val="115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567,7</w:t>
            </w:r>
          </w:p>
        </w:tc>
      </w:tr>
      <w:tr w:rsidR="000A19BA" w:rsidRPr="000A19BA" w:rsidTr="00B06FB9">
        <w:trPr>
          <w:trHeight w:val="20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1 721,2</w:t>
            </w:r>
          </w:p>
        </w:tc>
      </w:tr>
      <w:tr w:rsidR="000A19BA" w:rsidRPr="000A19BA" w:rsidTr="00B06FB9">
        <w:trPr>
          <w:trHeight w:val="690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7,5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7,5</w:t>
            </w:r>
          </w:p>
        </w:tc>
      </w:tr>
      <w:tr w:rsidR="000A19BA" w:rsidRPr="000A19BA" w:rsidTr="00B06FB9">
        <w:trPr>
          <w:trHeight w:val="66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9 900,0</w:t>
            </w:r>
          </w:p>
        </w:tc>
      </w:tr>
      <w:tr w:rsidR="000A19BA" w:rsidRPr="000A19BA" w:rsidTr="00B06FB9">
        <w:trPr>
          <w:trHeight w:val="331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9 900,0</w:t>
            </w:r>
          </w:p>
        </w:tc>
      </w:tr>
      <w:tr w:rsidR="000A19BA" w:rsidRPr="000A19BA" w:rsidTr="00B06FB9">
        <w:trPr>
          <w:trHeight w:val="193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19 662,3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773,9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8 318,1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8 766,0</w:t>
            </w:r>
          </w:p>
        </w:tc>
      </w:tr>
      <w:tr w:rsidR="000A19BA" w:rsidRPr="000A19BA" w:rsidTr="00B06FB9">
        <w:trPr>
          <w:trHeight w:val="29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1 804,3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263,5</w:t>
            </w:r>
          </w:p>
        </w:tc>
      </w:tr>
      <w:tr w:rsidR="000A19BA" w:rsidRPr="000A19BA" w:rsidTr="00B06FB9">
        <w:trPr>
          <w:trHeight w:val="351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263,5</w:t>
            </w:r>
          </w:p>
        </w:tc>
      </w:tr>
      <w:tr w:rsidR="000A19BA" w:rsidRPr="000A19BA" w:rsidTr="00B06FB9">
        <w:trPr>
          <w:trHeight w:val="95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10 197,6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9 306,0</w:t>
            </w:r>
          </w:p>
        </w:tc>
      </w:tr>
      <w:tr w:rsidR="000A19BA" w:rsidRPr="000A19BA" w:rsidTr="00B06FB9">
        <w:trPr>
          <w:trHeight w:val="59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891,6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512,7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361,2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151,5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422,4</w:t>
            </w:r>
          </w:p>
        </w:tc>
      </w:tr>
      <w:tr w:rsidR="000A19BA" w:rsidRPr="000A19BA" w:rsidTr="00B06FB9">
        <w:trPr>
          <w:trHeight w:val="153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422,4</w:t>
            </w:r>
          </w:p>
        </w:tc>
      </w:tr>
      <w:tr w:rsidR="000A19BA" w:rsidRPr="000A19BA" w:rsidTr="00B06FB9">
        <w:trPr>
          <w:trHeight w:val="419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A19BA">
              <w:rPr>
                <w:b/>
                <w:bCs/>
                <w:sz w:val="28"/>
                <w:szCs w:val="2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A19BA">
              <w:rPr>
                <w:b/>
                <w:bCs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A19BA">
              <w:rPr>
                <w:b/>
                <w:bCs/>
                <w:sz w:val="28"/>
                <w:szCs w:val="28"/>
                <w:lang w:eastAsia="ru-RU"/>
              </w:rPr>
              <w:t>739,0</w:t>
            </w:r>
          </w:p>
        </w:tc>
      </w:tr>
      <w:tr w:rsidR="000A19BA" w:rsidRPr="000A19BA" w:rsidTr="00B06FB9">
        <w:trPr>
          <w:trHeight w:val="48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739,0</w:t>
            </w:r>
          </w:p>
        </w:tc>
      </w:tr>
      <w:tr w:rsidR="000A19BA" w:rsidRPr="000A19BA" w:rsidTr="00B06FB9">
        <w:trPr>
          <w:trHeight w:val="1620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636,2</w:t>
            </w:r>
          </w:p>
        </w:tc>
      </w:tr>
      <w:tr w:rsidR="000A19BA" w:rsidRPr="000A19BA" w:rsidTr="00B06FB9">
        <w:trPr>
          <w:trHeight w:val="91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jc w:val="both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0A19BA" w:rsidRPr="000A19BA" w:rsidRDefault="000A19BA" w:rsidP="000A19B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19BA">
              <w:rPr>
                <w:sz w:val="28"/>
                <w:szCs w:val="28"/>
                <w:lang w:eastAsia="ru-RU"/>
              </w:rPr>
              <w:t>102,8</w:t>
            </w:r>
          </w:p>
        </w:tc>
      </w:tr>
    </w:tbl>
    <w:p w:rsidR="000A19BA" w:rsidRPr="000A19BA" w:rsidRDefault="000A19BA" w:rsidP="000A19BA">
      <w:pPr>
        <w:autoSpaceDN w:val="0"/>
        <w:spacing w:after="160" w:line="25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Default="000A19BA"/>
    <w:p w:rsidR="000A19BA" w:rsidRPr="000A19BA" w:rsidRDefault="000A19BA" w:rsidP="000A19BA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4</w:t>
      </w:r>
    </w:p>
    <w:p w:rsidR="000A19BA" w:rsidRPr="000A19BA" w:rsidRDefault="000A19BA" w:rsidP="000A19BA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0A19BA" w:rsidRPr="000A19BA" w:rsidRDefault="000A19BA" w:rsidP="000A19BA">
      <w:pPr>
        <w:widowControl w:val="0"/>
        <w:tabs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0A19BA" w:rsidRPr="000A19BA" w:rsidRDefault="000A19BA" w:rsidP="000A19BA">
      <w:pPr>
        <w:autoSpaceDN w:val="0"/>
        <w:jc w:val="right"/>
        <w:textAlignment w:val="baseline"/>
        <w:rPr>
          <w:b/>
          <w:kern w:val="3"/>
          <w:sz w:val="28"/>
          <w:szCs w:val="28"/>
          <w:lang w:eastAsia="ru-RU"/>
        </w:rPr>
      </w:pP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>
        <w:rPr>
          <w:rFonts w:eastAsia="SimSun" w:cs="Mangal"/>
          <w:kern w:val="3"/>
          <w:sz w:val="28"/>
          <w:szCs w:val="28"/>
          <w:lang w:eastAsia="zh-CN" w:bidi="hi-IN"/>
        </w:rPr>
        <w:t>18.07.</w:t>
      </w: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___ 2022 года №__</w:t>
      </w:r>
      <w:bookmarkStart w:id="0" w:name="_GoBack"/>
      <w:r w:rsidRPr="000A19BA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327</w:t>
      </w:r>
      <w:bookmarkEnd w:id="0"/>
      <w:r>
        <w:rPr>
          <w:rFonts w:eastAsia="SimSun" w:cs="Mangal"/>
          <w:kern w:val="3"/>
          <w:sz w:val="28"/>
          <w:szCs w:val="28"/>
          <w:lang w:eastAsia="zh-CN" w:bidi="hi-IN"/>
        </w:rPr>
        <w:t>_</w:t>
      </w:r>
      <w:r w:rsidRPr="000A19BA">
        <w:rPr>
          <w:rFonts w:eastAsia="SimSun" w:cs="Mangal"/>
          <w:kern w:val="3"/>
          <w:sz w:val="28"/>
          <w:szCs w:val="28"/>
          <w:lang w:eastAsia="zh-CN" w:bidi="hi-IN"/>
        </w:rPr>
        <w:t>__</w:t>
      </w:r>
    </w:p>
    <w:p w:rsidR="000A19BA" w:rsidRPr="000A19BA" w:rsidRDefault="000A19BA" w:rsidP="000A19BA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0A19BA" w:rsidRPr="000A19BA" w:rsidRDefault="000A19BA" w:rsidP="000A19BA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0A19BA" w:rsidRPr="000A19BA" w:rsidRDefault="000A19BA" w:rsidP="000A19BA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  <w:r w:rsidRPr="000A19BA">
        <w:rPr>
          <w:b/>
          <w:kern w:val="3"/>
          <w:sz w:val="28"/>
          <w:szCs w:val="28"/>
          <w:lang w:eastAsia="ru-RU"/>
        </w:rPr>
        <w:t xml:space="preserve">Источники </w:t>
      </w:r>
      <w:r w:rsidRPr="000A19BA">
        <w:rPr>
          <w:b/>
          <w:kern w:val="3"/>
          <w:sz w:val="28"/>
          <w:lang w:eastAsia="ru-RU"/>
        </w:rPr>
        <w:t xml:space="preserve">финансирования дефицита бюджета поселения по кодам </w:t>
      </w:r>
      <w:proofErr w:type="gramStart"/>
      <w:r w:rsidRPr="000A19BA">
        <w:rPr>
          <w:b/>
          <w:kern w:val="3"/>
          <w:sz w:val="28"/>
          <w:lang w:eastAsia="ru-RU"/>
        </w:rPr>
        <w:t>классификации источников финансирования дефицитов бюджетов</w:t>
      </w:r>
      <w:proofErr w:type="gramEnd"/>
      <w:r w:rsidRPr="000A19BA">
        <w:rPr>
          <w:b/>
          <w:kern w:val="3"/>
          <w:sz w:val="28"/>
          <w:szCs w:val="28"/>
          <w:lang w:eastAsia="ru-RU"/>
        </w:rPr>
        <w:t xml:space="preserve">                  за 1 полугодие 2022 года</w:t>
      </w:r>
    </w:p>
    <w:p w:rsidR="000A19BA" w:rsidRPr="000A19BA" w:rsidRDefault="000A19BA" w:rsidP="000A19BA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0A19BA" w:rsidRPr="000A19BA" w:rsidRDefault="000A19BA" w:rsidP="000A19BA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0A19BA">
        <w:rPr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proofErr w:type="spellStart"/>
      <w:r w:rsidRPr="000A19BA">
        <w:rPr>
          <w:kern w:val="3"/>
          <w:sz w:val="28"/>
          <w:szCs w:val="28"/>
          <w:lang w:eastAsia="ru-RU"/>
        </w:rPr>
        <w:t>тыс</w:t>
      </w:r>
      <w:proofErr w:type="gramStart"/>
      <w:r w:rsidRPr="000A19BA">
        <w:rPr>
          <w:kern w:val="3"/>
          <w:sz w:val="28"/>
          <w:szCs w:val="28"/>
          <w:lang w:eastAsia="ru-RU"/>
        </w:rPr>
        <w:t>.р</w:t>
      </w:r>
      <w:proofErr w:type="gramEnd"/>
      <w:r w:rsidRPr="000A19BA">
        <w:rPr>
          <w:kern w:val="3"/>
          <w:sz w:val="28"/>
          <w:szCs w:val="28"/>
          <w:lang w:eastAsia="ru-RU"/>
        </w:rPr>
        <w:t>уб</w:t>
      </w:r>
      <w:proofErr w:type="spellEnd"/>
      <w:r w:rsidRPr="000A19BA">
        <w:rPr>
          <w:kern w:val="3"/>
          <w:sz w:val="28"/>
          <w:szCs w:val="28"/>
          <w:lang w:eastAsia="ru-RU"/>
        </w:rPr>
        <w:t>.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394"/>
        <w:gridCol w:w="1271"/>
      </w:tblGrid>
      <w:tr w:rsidR="000A19BA" w:rsidRPr="000A19BA" w:rsidTr="00B06FB9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BA" w:rsidRPr="000A19BA" w:rsidRDefault="000A19BA" w:rsidP="000A19BA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0A19BA">
              <w:rPr>
                <w:kern w:val="3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BA" w:rsidRPr="000A19BA" w:rsidRDefault="000A19BA" w:rsidP="000A19BA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0A19BA">
              <w:rPr>
                <w:kern w:val="3"/>
                <w:sz w:val="28"/>
                <w:szCs w:val="28"/>
                <w:lang w:eastAsia="ru-RU"/>
              </w:rPr>
              <w:t>Наименование источника средств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BA" w:rsidRPr="000A19BA" w:rsidRDefault="000A19BA" w:rsidP="000A19BA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0A19BA">
              <w:rPr>
                <w:kern w:val="3"/>
                <w:sz w:val="28"/>
                <w:szCs w:val="28"/>
                <w:lang w:eastAsia="ru-RU"/>
              </w:rPr>
              <w:t>Сумма</w:t>
            </w:r>
          </w:p>
        </w:tc>
      </w:tr>
      <w:tr w:rsidR="000A19BA" w:rsidRPr="000A19BA" w:rsidTr="00B06FB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BA" w:rsidRPr="000A19BA" w:rsidRDefault="000A19BA" w:rsidP="000A19BA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0A19BA">
              <w:rPr>
                <w:kern w:val="3"/>
                <w:sz w:val="28"/>
                <w:szCs w:val="28"/>
                <w:lang w:eastAsia="ru-RU"/>
              </w:rPr>
              <w:t>667 01 05 02 01 13 0000 610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BA" w:rsidRPr="000A19BA" w:rsidRDefault="000A19BA" w:rsidP="000A19BA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0A19BA">
              <w:rPr>
                <w:kern w:val="3"/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BA" w:rsidRPr="000A19BA" w:rsidRDefault="000A19BA" w:rsidP="000A19BA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0A19BA">
              <w:rPr>
                <w:kern w:val="3"/>
                <w:sz w:val="28"/>
                <w:szCs w:val="28"/>
                <w:lang w:eastAsia="ru-RU"/>
              </w:rPr>
              <w:t>1907,0</w:t>
            </w:r>
          </w:p>
        </w:tc>
      </w:tr>
    </w:tbl>
    <w:p w:rsidR="000A19BA" w:rsidRPr="000A19BA" w:rsidRDefault="000A19BA" w:rsidP="000A19BA">
      <w:pPr>
        <w:autoSpaceDN w:val="0"/>
        <w:ind w:firstLine="425"/>
        <w:jc w:val="both"/>
        <w:textAlignment w:val="baseline"/>
        <w:rPr>
          <w:kern w:val="3"/>
          <w:sz w:val="28"/>
          <w:lang w:eastAsia="ru-RU"/>
        </w:rPr>
      </w:pPr>
    </w:p>
    <w:p w:rsidR="000A19BA" w:rsidRDefault="000A19BA"/>
    <w:p w:rsidR="000A19BA" w:rsidRDefault="000A19BA"/>
    <w:p w:rsidR="000A19BA" w:rsidRDefault="000A19BA"/>
    <w:sectPr w:rsidR="000A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BA"/>
    <w:rsid w:val="000A19BA"/>
    <w:rsid w:val="0038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15C4-5A06-4C6F-A9FD-3DB028E8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1501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2022-07-19T05:49:00Z</dcterms:created>
  <dcterms:modified xsi:type="dcterms:W3CDTF">2022-07-19T05:57:00Z</dcterms:modified>
</cp:coreProperties>
</file>