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E36" w:rsidRPr="00070E36" w:rsidRDefault="00070E36" w:rsidP="00070E36">
      <w:pPr>
        <w:spacing w:after="0" w:line="240" w:lineRule="auto"/>
        <w:jc w:val="center"/>
        <w:rPr>
          <w:rFonts w:ascii="Times New Roman" w:hAnsi="Times New Roman"/>
          <w:noProof/>
        </w:rPr>
      </w:pPr>
      <w:r w:rsidRPr="00070E36">
        <w:rPr>
          <w:rFonts w:ascii="Times New Roman" w:hAnsi="Times New Roman"/>
          <w:noProof/>
          <w:lang w:eastAsia="ru-RU"/>
        </w:rPr>
        <w:drawing>
          <wp:inline distT="0" distB="0" distL="0" distR="0" wp14:anchorId="5EBFA8B2" wp14:editId="79B7970B">
            <wp:extent cx="638175" cy="800100"/>
            <wp:effectExtent l="0" t="0" r="9525" b="0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0E36" w:rsidRPr="00070E36" w:rsidRDefault="00070E36" w:rsidP="00070E36">
      <w:pPr>
        <w:spacing w:after="0" w:line="240" w:lineRule="auto"/>
        <w:ind w:firstLine="708"/>
        <w:jc w:val="both"/>
        <w:rPr>
          <w:rFonts w:ascii="Times New Roman" w:hAnsi="Times New Roman"/>
          <w:b/>
          <w:sz w:val="32"/>
          <w:szCs w:val="32"/>
        </w:rPr>
      </w:pPr>
    </w:p>
    <w:p w:rsidR="00070E36" w:rsidRPr="00070E36" w:rsidRDefault="00070E36" w:rsidP="00070E3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070E36">
        <w:rPr>
          <w:rFonts w:ascii="Times New Roman" w:hAnsi="Times New Roman"/>
          <w:b/>
          <w:sz w:val="32"/>
          <w:szCs w:val="32"/>
        </w:rPr>
        <w:t xml:space="preserve">АДМИНИСТРАЦИЯ </w:t>
      </w:r>
    </w:p>
    <w:p w:rsidR="00070E36" w:rsidRPr="00070E36" w:rsidRDefault="00070E36" w:rsidP="00070E36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070E36">
        <w:rPr>
          <w:rFonts w:ascii="Times New Roman" w:hAnsi="Times New Roman"/>
          <w:b/>
          <w:sz w:val="32"/>
          <w:szCs w:val="32"/>
        </w:rPr>
        <w:t>КАРТАЛИНСКОГО ГОРОДСКОГО ПОСЕЛЕНИЯ</w:t>
      </w:r>
    </w:p>
    <w:p w:rsidR="00070E36" w:rsidRPr="00070E36" w:rsidRDefault="00070E36" w:rsidP="00070E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0E36">
        <w:rPr>
          <w:rFonts w:ascii="Times New Roman" w:hAnsi="Times New Roman"/>
          <w:sz w:val="28"/>
          <w:szCs w:val="28"/>
        </w:rPr>
        <w:t>ЧЕЛЯБИНСКОЙ ОБЛАСТИ</w:t>
      </w:r>
    </w:p>
    <w:p w:rsidR="00070E36" w:rsidRPr="00070E36" w:rsidRDefault="00070E36" w:rsidP="00070E36">
      <w:pPr>
        <w:tabs>
          <w:tab w:val="left" w:pos="6780"/>
        </w:tabs>
        <w:spacing w:after="0" w:line="240" w:lineRule="auto"/>
        <w:jc w:val="center"/>
        <w:rPr>
          <w:rFonts w:ascii="Times New Roman" w:hAnsi="Times New Roman"/>
          <w:b/>
          <w:caps/>
          <w:sz w:val="32"/>
          <w:szCs w:val="32"/>
        </w:rPr>
      </w:pPr>
    </w:p>
    <w:p w:rsidR="00070E36" w:rsidRPr="00070E36" w:rsidRDefault="00070E36" w:rsidP="00070E36">
      <w:pPr>
        <w:tabs>
          <w:tab w:val="left" w:pos="6780"/>
        </w:tabs>
        <w:spacing w:after="0" w:line="24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 w:rsidRPr="00070E36">
        <w:rPr>
          <w:rFonts w:ascii="Times New Roman" w:hAnsi="Times New Roman"/>
          <w:b/>
          <w:caps/>
          <w:sz w:val="32"/>
          <w:szCs w:val="32"/>
        </w:rPr>
        <w:t>ПОСТАНОВЛЕНИЕ</w:t>
      </w:r>
    </w:p>
    <w:p w:rsidR="00070E36" w:rsidRPr="00070E36" w:rsidRDefault="00070E36" w:rsidP="00070E36">
      <w:pPr>
        <w:tabs>
          <w:tab w:val="left" w:pos="6780"/>
        </w:tabs>
        <w:spacing w:after="0" w:line="240" w:lineRule="auto"/>
        <w:rPr>
          <w:rFonts w:ascii="Times New Roman" w:hAnsi="Times New Roman"/>
          <w:b/>
          <w:caps/>
          <w:sz w:val="16"/>
          <w:szCs w:val="16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3"/>
      </w:tblGrid>
      <w:tr w:rsidR="00070E36" w:rsidRPr="00070E36" w:rsidTr="00CF4CAA">
        <w:tc>
          <w:tcPr>
            <w:tcW w:w="1043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070E36" w:rsidRPr="00070E36" w:rsidRDefault="00070E36" w:rsidP="00070E3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070E36" w:rsidRPr="00070E36" w:rsidTr="00CF4CAA">
        <w:trPr>
          <w:gridAfter w:val="1"/>
          <w:wAfter w:w="5503" w:type="dxa"/>
          <w:trHeight w:val="988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0E36" w:rsidRPr="00070E36" w:rsidRDefault="00070E36" w:rsidP="00070E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E36">
              <w:rPr>
                <w:rFonts w:ascii="Times New Roman" w:hAnsi="Times New Roman"/>
                <w:sz w:val="24"/>
                <w:szCs w:val="24"/>
              </w:rPr>
              <w:t>«___</w:t>
            </w:r>
            <w:r w:rsidRPr="00070E36">
              <w:rPr>
                <w:rFonts w:ascii="Times New Roman" w:hAnsi="Times New Roman"/>
                <w:sz w:val="24"/>
                <w:szCs w:val="24"/>
                <w:u w:val="single"/>
              </w:rPr>
              <w:t>28</w:t>
            </w:r>
            <w:r w:rsidRPr="00070E36">
              <w:rPr>
                <w:rFonts w:ascii="Times New Roman" w:hAnsi="Times New Roman"/>
                <w:sz w:val="24"/>
                <w:szCs w:val="24"/>
              </w:rPr>
              <w:t>____»____</w:t>
            </w:r>
            <w:r w:rsidRPr="00070E36">
              <w:rPr>
                <w:rFonts w:ascii="Times New Roman" w:hAnsi="Times New Roman"/>
                <w:sz w:val="24"/>
                <w:szCs w:val="24"/>
                <w:u w:val="single"/>
              </w:rPr>
              <w:t>03</w:t>
            </w:r>
            <w:r>
              <w:rPr>
                <w:rFonts w:ascii="Times New Roman" w:hAnsi="Times New Roman"/>
                <w:sz w:val="24"/>
                <w:szCs w:val="24"/>
              </w:rPr>
              <w:t>_____2025 г.___</w:t>
            </w:r>
            <w:r w:rsidRPr="00070E36">
              <w:rPr>
                <w:rFonts w:ascii="Times New Roman" w:hAnsi="Times New Roman"/>
                <w:sz w:val="24"/>
                <w:szCs w:val="24"/>
                <w:u w:val="single"/>
              </w:rPr>
              <w:t>175</w:t>
            </w:r>
            <w:r w:rsidRPr="00070E36"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:rsidR="00070E36" w:rsidRPr="00070E36" w:rsidRDefault="00070E36" w:rsidP="00070E3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070E36">
              <w:rPr>
                <w:rFonts w:ascii="Times New Roman" w:hAnsi="Times New Roman"/>
                <w:sz w:val="24"/>
                <w:szCs w:val="24"/>
              </w:rPr>
              <w:t>г. Карталы</w:t>
            </w:r>
          </w:p>
        </w:tc>
      </w:tr>
    </w:tbl>
    <w:p w:rsidR="00070E36" w:rsidRPr="00070E36" w:rsidRDefault="00070E36" w:rsidP="00070E36">
      <w:pPr>
        <w:spacing w:after="0" w:line="240" w:lineRule="auto"/>
        <w:ind w:right="481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0E36" w:rsidRPr="00070E36" w:rsidRDefault="00070E36" w:rsidP="00070E36">
      <w:pPr>
        <w:spacing w:after="0" w:line="240" w:lineRule="auto"/>
        <w:ind w:right="481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70E36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постановление администрации Карталинского городского поселения от</w:t>
      </w:r>
      <w:r w:rsidRPr="00070E3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bookmarkStart w:id="0" w:name="_Hlk107239387"/>
      <w:r w:rsidRPr="00070E36">
        <w:rPr>
          <w:rFonts w:ascii="Times New Roman" w:eastAsia="Times New Roman" w:hAnsi="Times New Roman"/>
          <w:bCs/>
          <w:sz w:val="28"/>
          <w:szCs w:val="28"/>
          <w:lang w:eastAsia="ru-RU"/>
        </w:rPr>
        <w:t>09.03.2022 года № 87</w:t>
      </w:r>
    </w:p>
    <w:bookmarkEnd w:id="0"/>
    <w:p w:rsidR="00070E36" w:rsidRPr="00070E36" w:rsidRDefault="00070E36" w:rsidP="00070E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0E36" w:rsidRPr="00070E36" w:rsidRDefault="00070E36" w:rsidP="00070E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0E36" w:rsidRPr="00070E36" w:rsidRDefault="00070E36" w:rsidP="00070E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0E36" w:rsidRPr="00070E36" w:rsidRDefault="00070E36" w:rsidP="00070E3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70E36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Федеральным законом от 06 октября 2003 года № 131 – ФЗ «Об общих принципах организации местного самоуправления в Российской Федерации», Уставом Карталинского городского поселения, Уставом муниципального казенного учреждения «Дом культуры «Радуга», постановлением администрации Карталинского городского поселения  от № «Об утверждении Положения о предоставлении платных услуг Муниципальными казенными учреждениями Карталинского городского поселения», в целях совершенствования правового регулирования деятельности в области культуры</w:t>
      </w:r>
      <w:proofErr w:type="gramEnd"/>
      <w:r w:rsidRPr="00070E36">
        <w:rPr>
          <w:rFonts w:ascii="Times New Roman" w:eastAsia="Times New Roman" w:hAnsi="Times New Roman"/>
          <w:sz w:val="28"/>
          <w:szCs w:val="28"/>
          <w:lang w:eastAsia="ru-RU"/>
        </w:rPr>
        <w:t xml:space="preserve"> и защиты прав потребителей культурных услуг на территории Карталинского городского поселения,</w:t>
      </w:r>
    </w:p>
    <w:p w:rsidR="00070E36" w:rsidRPr="00070E36" w:rsidRDefault="00070E36" w:rsidP="00070E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0E3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Карталинского городского поселения ПОСТАНОВЛЯЕТ:</w:t>
      </w:r>
    </w:p>
    <w:p w:rsidR="00070E36" w:rsidRPr="00070E36" w:rsidRDefault="00070E36" w:rsidP="00070E36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70E36">
        <w:rPr>
          <w:rFonts w:ascii="Times New Roman" w:eastAsia="Times New Roman" w:hAnsi="Times New Roman"/>
          <w:sz w:val="28"/>
          <w:szCs w:val="28"/>
          <w:lang w:eastAsia="ru-RU"/>
        </w:rPr>
        <w:t>1. Внести в пункт 1 постановления администрации Карталинского городского поселения от</w:t>
      </w:r>
      <w:r w:rsidRPr="00070E3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09.03.2022 года № 87 «</w:t>
      </w:r>
      <w:r w:rsidRPr="00070E36">
        <w:rPr>
          <w:rFonts w:ascii="Times New Roman" w:eastAsia="Times New Roman" w:hAnsi="Times New Roman"/>
          <w:sz w:val="28"/>
          <w:szCs w:val="28"/>
          <w:lang w:eastAsia="ru-RU"/>
        </w:rPr>
        <w:t>Об утверждении тарифов на платные услуги физическим и юридическим лицам сфере культурного обслуживания Муниципальными казенными учреждениями Карталинского городского поселения» следующие изменение:</w:t>
      </w:r>
    </w:p>
    <w:p w:rsidR="00070E36" w:rsidRPr="00070E36" w:rsidRDefault="00070E36" w:rsidP="00070E36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0E36">
        <w:rPr>
          <w:rFonts w:ascii="Times New Roman" w:eastAsia="Times New Roman" w:hAnsi="Times New Roman"/>
          <w:sz w:val="28"/>
          <w:szCs w:val="28"/>
          <w:lang w:eastAsia="ru-RU"/>
        </w:rPr>
        <w:t xml:space="preserve">- тарифы на предоставление платных услуг, оказываемых Муниципальным казенным учреждением «Дом культуры «Радуга» утвердить в новой редакции согласно приложению к настоящему постановлению. </w:t>
      </w:r>
    </w:p>
    <w:p w:rsidR="00070E36" w:rsidRPr="00070E36" w:rsidRDefault="00070E36" w:rsidP="00070E3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0E36">
        <w:rPr>
          <w:rFonts w:ascii="Times New Roman" w:eastAsia="Times New Roman" w:hAnsi="Times New Roman"/>
          <w:sz w:val="28"/>
          <w:szCs w:val="28"/>
          <w:lang w:eastAsia="ru-RU"/>
        </w:rPr>
        <w:t>2. Опубликовать настоящее постановление на официальном сайте администрации Карталинского городского поселения.</w:t>
      </w:r>
    </w:p>
    <w:p w:rsidR="00070E36" w:rsidRPr="00070E36" w:rsidRDefault="00070E36" w:rsidP="00070E3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0E36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proofErr w:type="gramStart"/>
      <w:r w:rsidRPr="00070E36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070E36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070E36" w:rsidRPr="00070E36" w:rsidRDefault="00070E36" w:rsidP="00070E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0E36" w:rsidRPr="00070E36" w:rsidRDefault="00070E36" w:rsidP="00070E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0E36" w:rsidRPr="00070E36" w:rsidRDefault="00070E36" w:rsidP="00070E36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070E36">
        <w:rPr>
          <w:rFonts w:ascii="Times New Roman" w:eastAsia="Times New Roman" w:hAnsi="Times New Roman"/>
          <w:lang w:eastAsia="ru-RU"/>
        </w:rPr>
        <w:t>2</w:t>
      </w:r>
    </w:p>
    <w:p w:rsidR="00070E36" w:rsidRPr="00070E36" w:rsidRDefault="00070E36" w:rsidP="00070E3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0E36">
        <w:rPr>
          <w:rFonts w:ascii="Times New Roman" w:eastAsia="Times New Roman" w:hAnsi="Times New Roman"/>
          <w:sz w:val="28"/>
          <w:szCs w:val="28"/>
          <w:lang w:eastAsia="ru-RU"/>
        </w:rPr>
        <w:t>4. Настоящее постановление вступает в силу с момента подписания и распространяет свое действие на правоотношения, возникшие 01 апреля 2025 года.</w:t>
      </w:r>
    </w:p>
    <w:p w:rsidR="00070E36" w:rsidRPr="00070E36" w:rsidRDefault="00070E36" w:rsidP="00070E3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0E36" w:rsidRPr="00070E36" w:rsidRDefault="00070E36" w:rsidP="00070E3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0E36" w:rsidRPr="00070E36" w:rsidRDefault="00070E36" w:rsidP="00070E3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0E3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70E36" w:rsidRPr="00070E36" w:rsidRDefault="00070E36" w:rsidP="00070E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0E36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Карталинского </w:t>
      </w:r>
    </w:p>
    <w:p w:rsidR="00070E36" w:rsidRPr="00070E36" w:rsidRDefault="00070E36" w:rsidP="00070E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070E36" w:rsidRPr="00070E36">
          <w:pgSz w:w="11906" w:h="16838"/>
          <w:pgMar w:top="284" w:right="851" w:bottom="1134" w:left="1701" w:header="709" w:footer="709" w:gutter="0"/>
          <w:cols w:space="720"/>
        </w:sectPr>
      </w:pPr>
      <w:r w:rsidRPr="00070E36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поселения </w:t>
      </w:r>
      <w:r w:rsidRPr="00070E3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70E3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70E3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70E3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70E3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70E3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70E3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В.Н. </w:t>
      </w:r>
      <w:proofErr w:type="spellStart"/>
      <w:r w:rsidRPr="00070E36">
        <w:rPr>
          <w:rFonts w:ascii="Times New Roman" w:eastAsia="Times New Roman" w:hAnsi="Times New Roman"/>
          <w:sz w:val="28"/>
          <w:szCs w:val="28"/>
          <w:lang w:eastAsia="ru-RU"/>
        </w:rPr>
        <w:t>Верета</w:t>
      </w:r>
      <w:proofErr w:type="spellEnd"/>
    </w:p>
    <w:p w:rsidR="00070E36" w:rsidRDefault="00070E36" w:rsidP="00070E36">
      <w:pPr>
        <w:pStyle w:val="Standard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070E36" w:rsidRDefault="00070E36" w:rsidP="00070E36">
      <w:pPr>
        <w:pStyle w:val="Standard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070E36" w:rsidRDefault="00070E36" w:rsidP="00070E36">
      <w:pPr>
        <w:pStyle w:val="Standard"/>
        <w:tabs>
          <w:tab w:val="left" w:pos="3315"/>
        </w:tabs>
        <w:jc w:val="right"/>
        <w:rPr>
          <w:sz w:val="28"/>
          <w:szCs w:val="28"/>
        </w:rPr>
      </w:pPr>
      <w:r>
        <w:rPr>
          <w:sz w:val="28"/>
          <w:szCs w:val="28"/>
        </w:rPr>
        <w:t>Карталинского городского поселения</w:t>
      </w:r>
    </w:p>
    <w:p w:rsidR="00070E36" w:rsidRDefault="00070E36" w:rsidP="00070E36">
      <w:pPr>
        <w:pStyle w:val="Standard"/>
        <w:jc w:val="right"/>
        <w:rPr>
          <w:sz w:val="28"/>
          <w:szCs w:val="28"/>
        </w:rPr>
      </w:pPr>
      <w:r>
        <w:rPr>
          <w:sz w:val="28"/>
          <w:szCs w:val="28"/>
        </w:rPr>
        <w:t>от__</w:t>
      </w:r>
      <w:r w:rsidRPr="00070E36">
        <w:rPr>
          <w:sz w:val="28"/>
          <w:szCs w:val="28"/>
          <w:u w:val="single"/>
        </w:rPr>
        <w:t>28.03.</w:t>
      </w:r>
      <w:r>
        <w:rPr>
          <w:sz w:val="28"/>
          <w:szCs w:val="28"/>
        </w:rPr>
        <w:t>____ 2025 года №__</w:t>
      </w:r>
      <w:bookmarkStart w:id="1" w:name="_GoBack"/>
      <w:r w:rsidRPr="00070E36">
        <w:rPr>
          <w:sz w:val="28"/>
          <w:szCs w:val="28"/>
          <w:u w:val="single"/>
        </w:rPr>
        <w:t>175</w:t>
      </w:r>
      <w:bookmarkEnd w:id="1"/>
      <w:r>
        <w:rPr>
          <w:sz w:val="28"/>
          <w:szCs w:val="28"/>
        </w:rPr>
        <w:t>___</w:t>
      </w:r>
    </w:p>
    <w:p w:rsidR="00070E36" w:rsidRDefault="00070E36" w:rsidP="00070E3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0E36" w:rsidRDefault="00070E36" w:rsidP="00070E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Тарифы на предоставление дополнительных (платных) услуг</w:t>
      </w:r>
    </w:p>
    <w:p w:rsidR="00070E36" w:rsidRDefault="00070E36" w:rsidP="00070E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Муниципальным казенным учреждением «Дом культуры «Радуга»</w:t>
      </w:r>
    </w:p>
    <w:p w:rsidR="00070E36" w:rsidRDefault="00070E36" w:rsidP="00070E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818"/>
        <w:gridCol w:w="2125"/>
        <w:gridCol w:w="1984"/>
      </w:tblGrid>
      <w:tr w:rsidR="00070E36" w:rsidTr="00070E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36" w:rsidRDefault="00070E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36" w:rsidRDefault="00070E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Вид предоставляемых услуг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Единица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 (руб.)</w:t>
            </w:r>
          </w:p>
        </w:tc>
      </w:tr>
      <w:tr w:rsidR="00070E36" w:rsidTr="00070E36">
        <w:trPr>
          <w:trHeight w:val="21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36" w:rsidRDefault="00070E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36" w:rsidRDefault="00070E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Декоративное оформление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культурно-массовых и иных мероприятий:</w:t>
            </w:r>
          </w:p>
          <w:p w:rsidR="00070E36" w:rsidRDefault="00070E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-воздушными шарами; </w:t>
            </w:r>
          </w:p>
          <w:p w:rsidR="00070E36" w:rsidRDefault="00070E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-гелиевыми шарами;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- лентами, тканями, иными декорациями.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шар</w:t>
            </w:r>
          </w:p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1шар</w:t>
            </w:r>
          </w:p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сценическое пространство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40-00</w:t>
            </w:r>
          </w:p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150-00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в соответствии со сметой</w:t>
            </w:r>
          </w:p>
        </w:tc>
      </w:tr>
      <w:tr w:rsidR="00070E36" w:rsidTr="00070E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36" w:rsidRDefault="00070E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36" w:rsidRDefault="00070E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Сценарий:</w:t>
            </w:r>
          </w:p>
          <w:p w:rsidR="00070E36" w:rsidRDefault="00070E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-разработка и написание; </w:t>
            </w:r>
          </w:p>
          <w:p w:rsidR="00070E36" w:rsidRDefault="00070E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-оформление сценарного плана.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мероприятие</w:t>
            </w:r>
          </w:p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мероприятие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1200-00</w:t>
            </w:r>
          </w:p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200-00</w:t>
            </w:r>
          </w:p>
        </w:tc>
      </w:tr>
      <w:tr w:rsidR="00070E36" w:rsidTr="00070E36">
        <w:trPr>
          <w:trHeight w:val="15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36" w:rsidRDefault="00070E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36" w:rsidRDefault="00070E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Концертные номера:</w:t>
            </w:r>
          </w:p>
          <w:p w:rsidR="00070E36" w:rsidRDefault="00070E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-народный жанр (фольклор);</w:t>
            </w:r>
          </w:p>
          <w:p w:rsidR="00070E36" w:rsidRDefault="00070E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-эстрадный жанр;</w:t>
            </w:r>
          </w:p>
          <w:p w:rsidR="00070E36" w:rsidRDefault="00070E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-народный коллектив;</w:t>
            </w:r>
          </w:p>
          <w:p w:rsidR="00070E36" w:rsidRDefault="00070E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-другие номера х/с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номер</w:t>
            </w:r>
          </w:p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номер</w:t>
            </w:r>
          </w:p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номер</w:t>
            </w:r>
          </w:p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номер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250-00</w:t>
            </w:r>
          </w:p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400-00</w:t>
            </w:r>
          </w:p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700-00</w:t>
            </w:r>
          </w:p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350-00</w:t>
            </w:r>
          </w:p>
        </w:tc>
      </w:tr>
      <w:tr w:rsidR="00070E36" w:rsidTr="00070E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36" w:rsidRDefault="00070E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36" w:rsidRDefault="00070E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/>
                <w:sz w:val="28"/>
                <w:szCs w:val="28"/>
              </w:rPr>
              <w:t>Услуги режиссера - постановщика для подготовки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Style w:val="markedcontent"/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мероприятие</w:t>
            </w:r>
          </w:p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1500-00</w:t>
            </w:r>
          </w:p>
        </w:tc>
      </w:tr>
      <w:tr w:rsidR="00070E36" w:rsidTr="00070E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36" w:rsidRDefault="00070E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36" w:rsidRDefault="00070E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Услуги ведущего:</w:t>
            </w:r>
          </w:p>
          <w:p w:rsidR="00070E36" w:rsidRDefault="00070E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 сценарию учреждения культуры  (1 ведущий);</w:t>
            </w:r>
          </w:p>
          <w:p w:rsidR="00070E36" w:rsidRDefault="00070E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 сценарию учреждения культуры  (2 ведущих);</w:t>
            </w:r>
          </w:p>
          <w:p w:rsidR="00070E36" w:rsidRDefault="00070E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 сценарию заказчика (1 ведущий);</w:t>
            </w:r>
          </w:p>
          <w:p w:rsidR="00070E36" w:rsidRDefault="00070E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 сценарию заказчика (2 ведущих).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мероприятие</w:t>
            </w:r>
          </w:p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мероприятие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br/>
              <w:t>1 мероприятие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1 мероприятие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1500-00</w:t>
            </w:r>
          </w:p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2000-00</w:t>
            </w:r>
          </w:p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800-00</w:t>
            </w:r>
          </w:p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1200-00</w:t>
            </w:r>
          </w:p>
        </w:tc>
      </w:tr>
      <w:tr w:rsidR="00070E36" w:rsidTr="00070E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36" w:rsidRDefault="00070E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36" w:rsidRDefault="00070E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Услуги звукорежиссера (настройка, озвучивание.</w:t>
            </w:r>
            <w:proofErr w:type="gramEnd"/>
          </w:p>
          <w:p w:rsidR="00070E36" w:rsidRDefault="00070E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Звукозапись (сведение,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мастеринг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070E36" w:rsidRDefault="00070E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Составление музыкальной партитуры по готовому сценарию.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час</w:t>
            </w:r>
          </w:p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голос</w:t>
            </w:r>
          </w:p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сценарий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1500-00</w:t>
            </w:r>
          </w:p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1500-00</w:t>
            </w:r>
          </w:p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500-00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до 2000-00</w:t>
            </w:r>
          </w:p>
        </w:tc>
      </w:tr>
      <w:tr w:rsidR="00070E36" w:rsidTr="00070E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36" w:rsidRDefault="00070E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36" w:rsidRDefault="00070E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Прокат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звукоусилительной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аппаратуры:</w:t>
            </w:r>
          </w:p>
          <w:p w:rsidR="00070E36" w:rsidRDefault="00070E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-микрофон радио (1 штука);</w:t>
            </w:r>
          </w:p>
          <w:p w:rsidR="00070E36" w:rsidRDefault="00070E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-микрофон шнуровой (1 штука);</w:t>
            </w:r>
          </w:p>
          <w:p w:rsidR="00070E36" w:rsidRDefault="00070E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-портал 0,6 квт (1 штука);</w:t>
            </w:r>
          </w:p>
          <w:p w:rsidR="00070E36" w:rsidRDefault="00070E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-микшерный пульт 6 каналов (1 штука).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36" w:rsidRDefault="00070E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70E36" w:rsidRDefault="00070E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час</w:t>
            </w:r>
          </w:p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час</w:t>
            </w:r>
          </w:p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час</w:t>
            </w:r>
          </w:p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200-00</w:t>
            </w:r>
          </w:p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100-00</w:t>
            </w:r>
          </w:p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1000-00</w:t>
            </w:r>
          </w:p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700-00</w:t>
            </w:r>
          </w:p>
        </w:tc>
      </w:tr>
      <w:tr w:rsidR="00070E36" w:rsidTr="00070E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36" w:rsidRDefault="00070E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36" w:rsidRDefault="00070E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Прокат дым машины.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500-00</w:t>
            </w:r>
          </w:p>
        </w:tc>
      </w:tr>
      <w:tr w:rsidR="00070E36" w:rsidTr="00070E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36" w:rsidRDefault="00070E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36" w:rsidRDefault="00070E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Прокат световых приборов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500-00</w:t>
            </w:r>
          </w:p>
        </w:tc>
      </w:tr>
      <w:tr w:rsidR="00070E36" w:rsidTr="00070E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36" w:rsidRDefault="00070E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36" w:rsidRDefault="00070E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Мероприятия на открытом воздухе: </w:t>
            </w:r>
          </w:p>
          <w:p w:rsidR="00070E36" w:rsidRDefault="00070E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монтаж – демонтаж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звукоусилительного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светового оборудования.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мероприятие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1000-00</w:t>
            </w:r>
          </w:p>
        </w:tc>
      </w:tr>
      <w:tr w:rsidR="00070E36" w:rsidTr="00070E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36" w:rsidRDefault="00070E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36" w:rsidRDefault="00070E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Прокат сценических костюмов: </w:t>
            </w:r>
          </w:p>
          <w:p w:rsidR="00070E36" w:rsidRDefault="00070E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костюм (не для участия в мероприятиях учреждения культуры);  </w:t>
            </w:r>
          </w:p>
          <w:p w:rsidR="00070E36" w:rsidRDefault="00070E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костюм (не для участия в мероприятиях учреждения культуры).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час</w:t>
            </w:r>
          </w:p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сутки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150-00 –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300-00</w:t>
            </w:r>
          </w:p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500-00 – 1500-00</w:t>
            </w:r>
          </w:p>
        </w:tc>
      </w:tr>
      <w:tr w:rsidR="00070E36" w:rsidTr="00070E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36" w:rsidRDefault="00070E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36" w:rsidRDefault="00070E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Дископрограмма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70E36" w:rsidRDefault="00070E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проведение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дископрограммы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70E36" w:rsidRDefault="00070E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проведение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дископрограммы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светомузыкальным оформлением и дым машиной;</w:t>
            </w:r>
          </w:p>
          <w:p w:rsidR="00070E36" w:rsidRDefault="00070E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тематическая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конкурсно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-развлекательная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дископрограмма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для подростков.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билет</w:t>
            </w:r>
          </w:p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билет</w:t>
            </w:r>
          </w:p>
          <w:p w:rsidR="00070E36" w:rsidRDefault="00070E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70E36" w:rsidRDefault="00070E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билет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100-00</w:t>
            </w:r>
          </w:p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130-00</w:t>
            </w:r>
          </w:p>
          <w:p w:rsidR="00070E36" w:rsidRDefault="00070E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70E36" w:rsidRDefault="00070E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150-00</w:t>
            </w:r>
          </w:p>
        </w:tc>
      </w:tr>
      <w:tr w:rsidR="00070E36" w:rsidTr="00070E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36" w:rsidRDefault="00070E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36" w:rsidRDefault="00070E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Детские и подростковые мероприятия:</w:t>
            </w:r>
          </w:p>
          <w:p w:rsidR="00070E36" w:rsidRDefault="00070E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конкурсно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 развлекательная программа для детей и подростков «День рождения»;</w:t>
            </w:r>
          </w:p>
          <w:p w:rsidR="00070E36" w:rsidRDefault="00070E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выпускной вечер для дошкольного и младшего школьного возраста;</w:t>
            </w:r>
          </w:p>
          <w:p w:rsidR="00070E36" w:rsidRDefault="00070E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выпускной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для старшего школьного возраста и студентов;</w:t>
            </w:r>
          </w:p>
          <w:p w:rsidR="00070E36" w:rsidRDefault="00070E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тематический интерактивный спектакль;</w:t>
            </w:r>
          </w:p>
          <w:p w:rsidR="00070E36" w:rsidRDefault="00070E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танцевальная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шоу-программа для подростков;</w:t>
            </w:r>
          </w:p>
          <w:p w:rsidR="00070E36" w:rsidRDefault="00070E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игровая программа для дошкольного и младшего школьного возраста;</w:t>
            </w:r>
          </w:p>
          <w:p w:rsidR="00070E36" w:rsidRDefault="00070E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развлекательно-танцевальная программа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светомузыкальным оснащением для дошкольного и младшего школьного возраста.</w:t>
            </w:r>
          </w:p>
          <w:p w:rsidR="00070E36" w:rsidRDefault="00070E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поздравительная открытка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час</w:t>
            </w:r>
          </w:p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мероприятие</w:t>
            </w:r>
          </w:p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час</w:t>
            </w:r>
          </w:p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билет</w:t>
            </w:r>
          </w:p>
          <w:p w:rsidR="00070E36" w:rsidRDefault="00070E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70E36" w:rsidRDefault="00070E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1 билет</w:t>
            </w:r>
          </w:p>
          <w:p w:rsidR="00070E36" w:rsidRDefault="00070E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70E36" w:rsidRDefault="00070E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1 билет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        1 билет</w:t>
            </w:r>
          </w:p>
          <w:p w:rsidR="00070E36" w:rsidRDefault="00070E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 мин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5000-00</w:t>
            </w:r>
          </w:p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</w:r>
          </w:p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5000-00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</w:p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3000-00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br/>
              <w:t>100-00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</w:p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80-00</w:t>
            </w:r>
          </w:p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50-00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</w:p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80-00</w:t>
            </w:r>
          </w:p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2000-00</w:t>
            </w:r>
          </w:p>
        </w:tc>
      </w:tr>
      <w:tr w:rsidR="00070E36" w:rsidTr="00070E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36" w:rsidRDefault="00070E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36" w:rsidRDefault="00070E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концертов, посвященных календарных, профессиональным праздникам.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час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5000-00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070E36" w:rsidTr="00070E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36" w:rsidRDefault="00070E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36" w:rsidRDefault="00070E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Новогодние мероприятия:</w:t>
            </w:r>
          </w:p>
          <w:p w:rsidR="00070E36" w:rsidRDefault="00070E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новогодний интерактивный спектакль для детей дошкольного и младшего школьного возраста;</w:t>
            </w:r>
          </w:p>
          <w:p w:rsidR="00070E36" w:rsidRDefault="00070E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выездной новогодний интерактивный спектакль для детей дошкольного и младшего школьного возраста;</w:t>
            </w:r>
          </w:p>
          <w:p w:rsidR="00070E36" w:rsidRDefault="00070E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новогодняя интерактивная программа для среднего школьного возраста;</w:t>
            </w:r>
          </w:p>
          <w:p w:rsidR="00070E36" w:rsidRDefault="00070E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новогодняя танцевально-развлекательная программа для старшего школьного возраста и студентов;</w:t>
            </w:r>
          </w:p>
          <w:p w:rsidR="00070E36" w:rsidRDefault="00070E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выездной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новогодняя танцевально-развлекательная программа для старшего школьного возраста и студентов;</w:t>
            </w:r>
          </w:p>
          <w:p w:rsidR="00070E36" w:rsidRDefault="00070E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выездное новогоднее поздравление Деда Мороза и Снегурочки.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билет</w:t>
            </w:r>
          </w:p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билет</w:t>
            </w:r>
          </w:p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билет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 </w:t>
            </w:r>
          </w:p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билет</w:t>
            </w:r>
          </w:p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билет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 </w:t>
            </w:r>
          </w:p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 минут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200-00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Cs w:val="28"/>
              </w:rPr>
              <w:t>(с подарками 250)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</w:p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250-00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Cs w:val="28"/>
              </w:rPr>
              <w:t>(с подарками 300)</w:t>
            </w:r>
            <w:r>
              <w:rPr>
                <w:rFonts w:ascii="Times New Roman" w:hAnsi="Times New Roman"/>
                <w:szCs w:val="28"/>
              </w:rPr>
              <w:br/>
            </w:r>
          </w:p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200-00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4"/>
                <w:szCs w:val="28"/>
              </w:rPr>
              <w:t>(с подарками 250)</w:t>
            </w:r>
          </w:p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200-00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4"/>
                <w:szCs w:val="28"/>
              </w:rPr>
              <w:t>(с подарками 250)</w:t>
            </w:r>
          </w:p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250-00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4"/>
                <w:szCs w:val="28"/>
              </w:rPr>
              <w:t>(с подарками 300)</w:t>
            </w:r>
          </w:p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2000-00</w:t>
            </w:r>
          </w:p>
        </w:tc>
      </w:tr>
      <w:tr w:rsidR="00070E36" w:rsidTr="00070E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36" w:rsidRDefault="00070E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36" w:rsidRDefault="00070E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Порча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звукоусилительной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аппаратуры и световых приборов;</w:t>
            </w:r>
          </w:p>
          <w:p w:rsidR="00070E36" w:rsidRDefault="00070E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70E36" w:rsidRDefault="00070E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Порча костюма;</w:t>
            </w:r>
          </w:p>
          <w:p w:rsidR="00070E36" w:rsidRDefault="00070E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70E36" w:rsidRDefault="00070E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70E36" w:rsidRDefault="00070E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Потеря костюма.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Руб.</w:t>
            </w:r>
          </w:p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Руб.</w:t>
            </w:r>
          </w:p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Согласно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проведенной диагностики.</w:t>
            </w:r>
          </w:p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Стоимость ремонта костюма.</w:t>
            </w:r>
          </w:p>
          <w:p w:rsidR="00070E36" w:rsidRDefault="00070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Стоимость костюма.</w:t>
            </w:r>
          </w:p>
        </w:tc>
      </w:tr>
    </w:tbl>
    <w:p w:rsidR="00070E36" w:rsidRDefault="00070E36" w:rsidP="00070E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0E36" w:rsidRDefault="00070E36" w:rsidP="00070E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0E36" w:rsidRDefault="00070E36" w:rsidP="00070E3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070E36" w:rsidRDefault="00070E36" w:rsidP="00070E3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Директор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Муниципального</w:t>
      </w:r>
      <w:proofErr w:type="gramEnd"/>
    </w:p>
    <w:p w:rsidR="00070E36" w:rsidRDefault="00070E36" w:rsidP="00070E3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казенного учреждения </w:t>
      </w:r>
    </w:p>
    <w:p w:rsidR="00070E36" w:rsidRDefault="00070E36" w:rsidP="00070E3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«Дом культуры Радуга»                                                                       К.П. Попова</w:t>
      </w:r>
    </w:p>
    <w:p w:rsidR="002F6DA8" w:rsidRDefault="002F6DA8"/>
    <w:sectPr w:rsidR="002F6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E36"/>
    <w:rsid w:val="00070E36"/>
    <w:rsid w:val="002F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70E3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markedcontent">
    <w:name w:val="markedcontent"/>
    <w:basedOn w:val="a0"/>
    <w:rsid w:val="00070E36"/>
  </w:style>
  <w:style w:type="paragraph" w:styleId="a3">
    <w:name w:val="Balloon Text"/>
    <w:basedOn w:val="a"/>
    <w:link w:val="a4"/>
    <w:uiPriority w:val="99"/>
    <w:semiHidden/>
    <w:unhideWhenUsed/>
    <w:rsid w:val="00070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0E3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70E3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markedcontent">
    <w:name w:val="markedcontent"/>
    <w:basedOn w:val="a0"/>
    <w:rsid w:val="00070E36"/>
  </w:style>
  <w:style w:type="paragraph" w:styleId="a3">
    <w:name w:val="Balloon Text"/>
    <w:basedOn w:val="a"/>
    <w:link w:val="a4"/>
    <w:uiPriority w:val="99"/>
    <w:semiHidden/>
    <w:unhideWhenUsed/>
    <w:rsid w:val="00070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0E3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903</Words>
  <Characters>5151</Characters>
  <Application>Microsoft Office Word</Application>
  <DocSecurity>0</DocSecurity>
  <Lines>42</Lines>
  <Paragraphs>12</Paragraphs>
  <ScaleCrop>false</ScaleCrop>
  <Company/>
  <LinksUpToDate>false</LinksUpToDate>
  <CharactersWithSpaces>6042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2</cp:revision>
  <dcterms:created xsi:type="dcterms:W3CDTF">2025-03-28T04:10:00Z</dcterms:created>
  <dcterms:modified xsi:type="dcterms:W3CDTF">2025-03-28T04:11:00Z</dcterms:modified>
</cp:coreProperties>
</file>