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A6" w:rsidRDefault="00B331A6" w:rsidP="00B331A6">
      <w:pPr>
        <w:suppressAutoHyphens w:val="0"/>
        <w:jc w:val="center"/>
        <w:rPr>
          <w:rFonts w:eastAsia="Calibri"/>
          <w:noProof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 wp14:anchorId="3C2F2F20" wp14:editId="792FA907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A6" w:rsidRDefault="00B331A6" w:rsidP="00B331A6">
      <w:pPr>
        <w:suppressAutoHyphens w:val="0"/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:rsidR="00B331A6" w:rsidRDefault="00B331A6" w:rsidP="00B331A6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B331A6" w:rsidRDefault="00B331A6" w:rsidP="00B331A6">
      <w:pPr>
        <w:suppressAutoHyphens w:val="0"/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B331A6" w:rsidRDefault="00B331A6" w:rsidP="00B331A6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ЧЕЛЯБИНСКОЙ ОБЛАСТИ</w:t>
      </w:r>
    </w:p>
    <w:p w:rsidR="00B331A6" w:rsidRDefault="00B331A6" w:rsidP="00B331A6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B331A6" w:rsidRDefault="00B331A6" w:rsidP="00B331A6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B331A6" w:rsidRDefault="00B331A6" w:rsidP="00B331A6">
      <w:pPr>
        <w:tabs>
          <w:tab w:val="left" w:pos="6780"/>
        </w:tabs>
        <w:suppressAutoHyphens w:val="0"/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B331A6" w:rsidTr="00B331A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331A6" w:rsidRDefault="00B331A6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331A6" w:rsidTr="00B331A6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1A6" w:rsidRDefault="00B331A6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</w:t>
            </w:r>
            <w:r w:rsidRPr="00B331A6">
              <w:rPr>
                <w:rFonts w:eastAsia="Calibri"/>
                <w:u w:val="single"/>
                <w:lang w:eastAsia="en-US"/>
              </w:rPr>
              <w:t>25</w:t>
            </w:r>
            <w:r>
              <w:rPr>
                <w:rFonts w:eastAsia="Calibri"/>
                <w:lang w:eastAsia="en-US"/>
              </w:rPr>
              <w:t>___»____</w:t>
            </w:r>
            <w:r w:rsidRPr="00B331A6">
              <w:rPr>
                <w:rFonts w:eastAsia="Calibri"/>
                <w:u w:val="single"/>
                <w:lang w:eastAsia="en-US"/>
              </w:rPr>
              <w:t>07</w:t>
            </w:r>
            <w:r>
              <w:rPr>
                <w:rFonts w:eastAsia="Calibri"/>
                <w:lang w:eastAsia="en-US"/>
              </w:rPr>
              <w:t>_____2025 г.___</w:t>
            </w:r>
            <w:r w:rsidRPr="00B331A6">
              <w:rPr>
                <w:rFonts w:eastAsia="Calibri"/>
                <w:u w:val="single"/>
                <w:lang w:eastAsia="en-US"/>
              </w:rPr>
              <w:t>302</w:t>
            </w:r>
            <w:r>
              <w:rPr>
                <w:rFonts w:eastAsia="Calibri"/>
                <w:lang w:eastAsia="en-US"/>
              </w:rPr>
              <w:t>____</w:t>
            </w:r>
          </w:p>
          <w:p w:rsidR="00B331A6" w:rsidRDefault="00B331A6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B331A6" w:rsidRDefault="00B331A6" w:rsidP="00B331A6">
      <w:pPr>
        <w:ind w:right="-263"/>
        <w:jc w:val="center"/>
        <w:rPr>
          <w:sz w:val="26"/>
          <w:szCs w:val="26"/>
        </w:rPr>
      </w:pPr>
    </w:p>
    <w:p w:rsidR="00B331A6" w:rsidRDefault="00B331A6" w:rsidP="00B331A6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Карталинского городского поселения за 1 полугодие 2025 года</w:t>
      </w:r>
    </w:p>
    <w:p w:rsidR="00B331A6" w:rsidRDefault="00B331A6" w:rsidP="00B331A6">
      <w:pPr>
        <w:rPr>
          <w:sz w:val="28"/>
          <w:szCs w:val="28"/>
        </w:rPr>
      </w:pPr>
    </w:p>
    <w:p w:rsidR="00B331A6" w:rsidRDefault="00B331A6" w:rsidP="00B331A6">
      <w:pPr>
        <w:rPr>
          <w:sz w:val="28"/>
          <w:szCs w:val="28"/>
        </w:rPr>
      </w:pPr>
    </w:p>
    <w:p w:rsidR="00B331A6" w:rsidRDefault="00B331A6" w:rsidP="00B331A6">
      <w:pPr>
        <w:rPr>
          <w:sz w:val="28"/>
          <w:szCs w:val="28"/>
        </w:rPr>
      </w:pPr>
    </w:p>
    <w:p w:rsidR="00B331A6" w:rsidRDefault="00B331A6" w:rsidP="00B331A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26.12.2014г. № 93 (с изменениями и дополнениями),</w:t>
      </w:r>
    </w:p>
    <w:p w:rsidR="00B331A6" w:rsidRDefault="00B331A6" w:rsidP="00B331A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B331A6" w:rsidRDefault="00B331A6" w:rsidP="00B331A6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Карталинского городского поселения за 1 полугодие 2025 года в соответствии с бюджетной классификацией Российской Федерации по доходам в сумме 85203,8 тыс. рублей, по расходам в сумме 89797,1 тыс. рублей с превышением расходов над доходами (дефицит) в сумме 4593,3 тыс. рублей со следующими показателями:</w:t>
      </w:r>
    </w:p>
    <w:p w:rsidR="00B331A6" w:rsidRDefault="00B331A6" w:rsidP="00B331A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бюджета поселения по кодам классификации доходов бюджетов за 1 полугодие 2025 года согласно приложению 1 к настоящему постановлению;</w:t>
      </w:r>
    </w:p>
    <w:p w:rsidR="00B331A6" w:rsidRDefault="00B331A6" w:rsidP="00B331A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разделам и подразделам классификации расходов бюджетов за 1 полугодие 2025 года согласно приложению 2 к настоящему постановлению;</w:t>
      </w:r>
    </w:p>
    <w:p w:rsidR="00B331A6" w:rsidRDefault="00B331A6" w:rsidP="00B331A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ведомственной структуре расходов бюджета за 1 полугодие 2025 года согласно приложению 3 к настоящему постановлению;</w:t>
      </w:r>
    </w:p>
    <w:p w:rsidR="00B331A6" w:rsidRDefault="00B331A6" w:rsidP="00B331A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источникам финансирования дефицита бюджета поселения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за 1 полугодие 2025 года согласно приложению 4 к настоящему постановлению.</w:t>
      </w:r>
    </w:p>
    <w:p w:rsidR="00B331A6" w:rsidRDefault="00B331A6" w:rsidP="00B331A6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отчет об исполнении местного бюджета за 1 полугодие 2025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B331A6" w:rsidRDefault="00B331A6" w:rsidP="00B331A6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B331A6" w:rsidRDefault="00B331A6" w:rsidP="00B331A6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331A6" w:rsidRDefault="00B331A6" w:rsidP="00B331A6">
      <w:pPr>
        <w:ind w:firstLine="717"/>
        <w:jc w:val="both"/>
        <w:rPr>
          <w:color w:val="FF0000"/>
          <w:sz w:val="28"/>
          <w:szCs w:val="28"/>
        </w:rPr>
      </w:pPr>
    </w:p>
    <w:p w:rsidR="00B331A6" w:rsidRDefault="00B331A6" w:rsidP="00B331A6">
      <w:pPr>
        <w:ind w:firstLine="717"/>
        <w:jc w:val="both"/>
        <w:rPr>
          <w:color w:val="FF0000"/>
          <w:sz w:val="28"/>
          <w:szCs w:val="28"/>
        </w:rPr>
      </w:pPr>
    </w:p>
    <w:p w:rsidR="00B331A6" w:rsidRDefault="00B331A6" w:rsidP="00B331A6">
      <w:pPr>
        <w:ind w:firstLine="717"/>
        <w:jc w:val="both"/>
        <w:rPr>
          <w:color w:val="FF0000"/>
          <w:sz w:val="28"/>
          <w:szCs w:val="28"/>
        </w:rPr>
      </w:pPr>
    </w:p>
    <w:p w:rsidR="00B331A6" w:rsidRDefault="00B331A6" w:rsidP="00B331A6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331A6" w:rsidRDefault="00B331A6" w:rsidP="00B331A6">
      <w:pPr>
        <w:rPr>
          <w:sz w:val="26"/>
          <w:szCs w:val="26"/>
        </w:rPr>
      </w:pPr>
      <w:r>
        <w:rPr>
          <w:sz w:val="28"/>
          <w:szCs w:val="28"/>
        </w:rPr>
        <w:t>главы Карталинского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О.В. Сыркина</w:t>
      </w:r>
    </w:p>
    <w:p w:rsidR="00B331A6" w:rsidRDefault="00B331A6" w:rsidP="00B331A6"/>
    <w:p w:rsidR="00BF0C4F" w:rsidRDefault="00BF0C4F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Pr="00B331A6" w:rsidRDefault="00B331A6" w:rsidP="00B331A6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1</w:t>
      </w:r>
    </w:p>
    <w:p w:rsidR="00B331A6" w:rsidRPr="00B331A6" w:rsidRDefault="00B331A6" w:rsidP="00B331A6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B331A6" w:rsidRPr="00B331A6" w:rsidRDefault="00B331A6" w:rsidP="00B331A6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B331A6" w:rsidRPr="00B331A6" w:rsidRDefault="00B331A6" w:rsidP="00B331A6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от___</w:t>
      </w:r>
      <w:r w:rsidRPr="00B331A6">
        <w:rPr>
          <w:rFonts w:eastAsia="SimSun"/>
          <w:kern w:val="3"/>
          <w:sz w:val="28"/>
          <w:szCs w:val="28"/>
          <w:u w:val="single"/>
          <w:lang w:eastAsia="zh-CN" w:bidi="hi-IN"/>
        </w:rPr>
        <w:t>25.07.</w:t>
      </w:r>
      <w:r w:rsidRPr="00B331A6">
        <w:rPr>
          <w:rFonts w:eastAsia="SimSun"/>
          <w:kern w:val="3"/>
          <w:sz w:val="28"/>
          <w:szCs w:val="28"/>
          <w:lang w:eastAsia="zh-CN" w:bidi="hi-IN"/>
        </w:rPr>
        <w:t>___ 2025 года №___</w:t>
      </w:r>
      <w:r w:rsidRPr="00B331A6">
        <w:rPr>
          <w:rFonts w:eastAsia="SimSun"/>
          <w:kern w:val="3"/>
          <w:sz w:val="28"/>
          <w:szCs w:val="28"/>
          <w:u w:val="single"/>
          <w:lang w:eastAsia="zh-CN" w:bidi="hi-IN"/>
        </w:rPr>
        <w:t>302</w:t>
      </w:r>
      <w:r>
        <w:rPr>
          <w:rFonts w:eastAsia="SimSun"/>
          <w:kern w:val="3"/>
          <w:sz w:val="28"/>
          <w:szCs w:val="28"/>
          <w:lang w:eastAsia="zh-CN" w:bidi="hi-IN"/>
        </w:rPr>
        <w:t>__</w:t>
      </w:r>
    </w:p>
    <w:p w:rsidR="00B331A6" w:rsidRPr="00B331A6" w:rsidRDefault="00B331A6" w:rsidP="00B331A6">
      <w:pPr>
        <w:widowControl w:val="0"/>
        <w:autoSpaceDN w:val="0"/>
        <w:jc w:val="center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</w:p>
    <w:p w:rsidR="00096B9D" w:rsidRPr="00096B9D" w:rsidRDefault="00096B9D" w:rsidP="00096B9D">
      <w:pPr>
        <w:widowControl w:val="0"/>
        <w:autoSpaceDN w:val="0"/>
        <w:jc w:val="center"/>
        <w:rPr>
          <w:rFonts w:eastAsia="SimSun" w:cs="Mangal"/>
          <w:kern w:val="3"/>
          <w:sz w:val="26"/>
          <w:szCs w:val="26"/>
          <w:lang w:eastAsia="zh-CN" w:bidi="hi-IN"/>
        </w:rPr>
      </w:pPr>
    </w:p>
    <w:p w:rsidR="00096B9D" w:rsidRPr="00096B9D" w:rsidRDefault="00096B9D" w:rsidP="00096B9D">
      <w:pPr>
        <w:widowControl w:val="0"/>
        <w:autoSpaceDN w:val="0"/>
        <w:jc w:val="center"/>
        <w:rPr>
          <w:rFonts w:eastAsia="SimSun" w:cs="Mangal"/>
          <w:kern w:val="3"/>
          <w:sz w:val="28"/>
          <w:szCs w:val="28"/>
          <w:lang w:eastAsia="zh-CN" w:bidi="hi-IN"/>
        </w:rPr>
      </w:pPr>
      <w:r w:rsidRPr="00096B9D">
        <w:rPr>
          <w:rFonts w:eastAsia="SimSun" w:cs="Mangal"/>
          <w:kern w:val="3"/>
          <w:sz w:val="28"/>
          <w:szCs w:val="28"/>
          <w:lang w:eastAsia="zh-CN" w:bidi="hi-IN"/>
        </w:rPr>
        <w:t xml:space="preserve">Доходы бюджета поселения по кодам классификации доходов бюджетов </w:t>
      </w:r>
    </w:p>
    <w:p w:rsidR="00096B9D" w:rsidRPr="00096B9D" w:rsidRDefault="00096B9D" w:rsidP="00096B9D">
      <w:pPr>
        <w:widowControl w:val="0"/>
        <w:autoSpaceDN w:val="0"/>
        <w:jc w:val="center"/>
        <w:rPr>
          <w:rFonts w:eastAsia="SimSun" w:cs="Mangal"/>
          <w:kern w:val="3"/>
          <w:sz w:val="28"/>
          <w:szCs w:val="28"/>
          <w:lang w:eastAsia="zh-CN" w:bidi="hi-IN"/>
        </w:rPr>
      </w:pPr>
      <w:r w:rsidRPr="00096B9D">
        <w:rPr>
          <w:rFonts w:eastAsia="SimSun" w:cs="Mangal"/>
          <w:kern w:val="3"/>
          <w:sz w:val="28"/>
          <w:szCs w:val="28"/>
          <w:lang w:eastAsia="zh-CN" w:bidi="hi-IN"/>
        </w:rPr>
        <w:t>за 1 полугодие 2025</w:t>
      </w:r>
      <w:r w:rsidRPr="00096B9D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096B9D">
        <w:rPr>
          <w:rFonts w:eastAsia="SimSun" w:cs="Mangal"/>
          <w:kern w:val="3"/>
          <w:sz w:val="28"/>
          <w:szCs w:val="28"/>
          <w:lang w:eastAsia="zh-CN" w:bidi="hi-IN"/>
        </w:rPr>
        <w:t>года</w:t>
      </w:r>
    </w:p>
    <w:p w:rsidR="00096B9D" w:rsidRPr="00096B9D" w:rsidRDefault="00096B9D" w:rsidP="00096B9D">
      <w:pPr>
        <w:tabs>
          <w:tab w:val="left" w:pos="1032"/>
        </w:tabs>
        <w:suppressAutoHyphens w:val="0"/>
        <w:autoSpaceDN w:val="0"/>
        <w:ind w:left="27"/>
        <w:jc w:val="right"/>
        <w:rPr>
          <w:rFonts w:eastAsia="SimSun" w:cs="Mangal"/>
          <w:kern w:val="3"/>
          <w:lang w:eastAsia="zh-CN" w:bidi="hi-IN"/>
        </w:rPr>
      </w:pPr>
      <w:r w:rsidRPr="00096B9D">
        <w:rPr>
          <w:rFonts w:eastAsia="SimSun" w:cs="Mangal"/>
          <w:kern w:val="3"/>
          <w:sz w:val="28"/>
          <w:szCs w:val="28"/>
          <w:lang w:eastAsia="zh-CN" w:bidi="hi-IN"/>
        </w:rPr>
        <w:t xml:space="preserve"> тыс. руб.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  <w:gridCol w:w="1417"/>
      </w:tblGrid>
      <w:tr w:rsidR="00096B9D" w:rsidRPr="00096B9D" w:rsidTr="00096B9D">
        <w:trPr>
          <w:trHeight w:val="8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096B9D" w:rsidRPr="00096B9D" w:rsidTr="00096B9D">
        <w:trPr>
          <w:trHeight w:val="3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96B9D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96B9D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b/>
                <w:bCs/>
                <w:kern w:val="3"/>
                <w:sz w:val="28"/>
                <w:szCs w:val="28"/>
                <w:lang w:eastAsia="zh-CN" w:bidi="hi-IN"/>
              </w:rPr>
              <w:t>85 203,8</w:t>
            </w:r>
          </w:p>
        </w:tc>
      </w:tr>
      <w:tr w:rsidR="00096B9D" w:rsidRPr="00096B9D" w:rsidTr="00096B9D">
        <w:trPr>
          <w:trHeight w:val="2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38 009,9</w:t>
            </w:r>
          </w:p>
        </w:tc>
      </w:tr>
      <w:tr w:rsidR="00096B9D" w:rsidRPr="00096B9D" w:rsidTr="00096B9D">
        <w:trPr>
          <w:trHeight w:val="1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27 212,1</w:t>
            </w:r>
          </w:p>
        </w:tc>
      </w:tr>
      <w:tr w:rsidR="00096B9D" w:rsidRPr="00096B9D" w:rsidTr="00096B9D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27 212,1</w:t>
            </w:r>
          </w:p>
        </w:tc>
      </w:tr>
      <w:tr w:rsidR="00096B9D" w:rsidRPr="00096B9D" w:rsidTr="00096B9D">
        <w:trPr>
          <w:trHeight w:val="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4 959,2</w:t>
            </w:r>
          </w:p>
        </w:tc>
      </w:tr>
      <w:tr w:rsidR="00096B9D" w:rsidRPr="00096B9D" w:rsidTr="00096B9D">
        <w:trPr>
          <w:trHeight w:val="8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4 959,2</w:t>
            </w:r>
          </w:p>
        </w:tc>
      </w:tr>
      <w:tr w:rsidR="00096B9D" w:rsidRPr="00096B9D" w:rsidTr="00096B9D">
        <w:trPr>
          <w:trHeight w:val="1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3 184,8</w:t>
            </w:r>
          </w:p>
        </w:tc>
      </w:tr>
      <w:tr w:rsidR="00096B9D" w:rsidRPr="00096B9D" w:rsidTr="00096B9D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652,3</w:t>
            </w:r>
          </w:p>
        </w:tc>
      </w:tr>
      <w:tr w:rsidR="00096B9D" w:rsidRPr="00096B9D" w:rsidTr="00096B9D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2 532,5</w:t>
            </w:r>
          </w:p>
        </w:tc>
      </w:tr>
      <w:tr w:rsidR="00096B9D" w:rsidRPr="00096B9D" w:rsidTr="00096B9D">
        <w:trPr>
          <w:trHeight w:val="9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000 1 07 00000 00 0000 000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714,6</w:t>
            </w:r>
          </w:p>
        </w:tc>
      </w:tr>
      <w:tr w:rsidR="00096B9D" w:rsidRPr="00096B9D" w:rsidTr="00096B9D">
        <w:trPr>
          <w:trHeight w:val="1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000 1 07 01000 01 0000 110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714,6</w:t>
            </w:r>
          </w:p>
        </w:tc>
      </w:tr>
      <w:tr w:rsidR="00096B9D" w:rsidRPr="00096B9D" w:rsidTr="00096B9D">
        <w:trPr>
          <w:trHeight w:val="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1 263,7</w:t>
            </w:r>
          </w:p>
        </w:tc>
      </w:tr>
      <w:tr w:rsidR="00096B9D" w:rsidRPr="00096B9D" w:rsidTr="00096B9D">
        <w:trPr>
          <w:trHeight w:val="20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000 1 11 05013 13 0000 120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897,6</w:t>
            </w:r>
          </w:p>
        </w:tc>
      </w:tr>
      <w:tr w:rsidR="00096B9D" w:rsidRPr="00096B9D" w:rsidTr="00096B9D">
        <w:trPr>
          <w:trHeight w:val="1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000 1 11 05075 13 0000 120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272,4</w:t>
            </w:r>
          </w:p>
        </w:tc>
      </w:tr>
      <w:tr w:rsidR="00096B9D" w:rsidRPr="00096B9D" w:rsidTr="00096B9D">
        <w:trPr>
          <w:trHeight w:val="18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000 1 11 09045 13 0000 120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74,1</w:t>
            </w:r>
          </w:p>
        </w:tc>
      </w:tr>
      <w:tr w:rsidR="00096B9D" w:rsidRPr="00096B9D" w:rsidTr="00096B9D">
        <w:trPr>
          <w:trHeight w:val="20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000 1 11 09080 13 0000 120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19,6</w:t>
            </w:r>
          </w:p>
        </w:tc>
      </w:tr>
      <w:tr w:rsidR="00096B9D" w:rsidRPr="00096B9D" w:rsidTr="00096B9D">
        <w:trPr>
          <w:trHeight w:val="2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000 1 13 00000 00 0000 000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69,3</w:t>
            </w:r>
          </w:p>
        </w:tc>
      </w:tr>
      <w:tr w:rsidR="00096B9D" w:rsidRPr="00096B9D" w:rsidTr="00096B9D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000 1 13 01995 13 0000 130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69,3</w:t>
            </w:r>
          </w:p>
        </w:tc>
      </w:tr>
      <w:tr w:rsidR="00096B9D" w:rsidRPr="00096B9D" w:rsidTr="00096B9D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604,7</w:t>
            </w:r>
          </w:p>
        </w:tc>
      </w:tr>
      <w:tr w:rsidR="00096B9D" w:rsidRPr="00096B9D" w:rsidTr="00096B9D">
        <w:trPr>
          <w:trHeight w:val="52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000 1 14 06013 13 0000 430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604,7</w:t>
            </w:r>
          </w:p>
        </w:tc>
      </w:tr>
      <w:tr w:rsidR="00096B9D" w:rsidRPr="00096B9D" w:rsidTr="00096B9D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rFonts w:eastAsia="SimSun" w:cs="Mangal"/>
                <w:kern w:val="3"/>
                <w:sz w:val="28"/>
                <w:szCs w:val="28"/>
                <w:lang w:eastAsia="zh-CN" w:bidi="hi-IN"/>
              </w:rPr>
              <w:t>1,5</w:t>
            </w:r>
          </w:p>
        </w:tc>
      </w:tr>
      <w:tr w:rsidR="00096B9D" w:rsidRPr="00096B9D" w:rsidTr="00096B9D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000 1 16 07090 13 0000 140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(прочие поступления)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1,5</w:t>
            </w:r>
          </w:p>
        </w:tc>
      </w:tr>
      <w:tr w:rsidR="00096B9D" w:rsidRPr="00096B9D" w:rsidTr="00096B9D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47 193,9</w:t>
            </w:r>
          </w:p>
        </w:tc>
      </w:tr>
      <w:tr w:rsidR="00096B9D" w:rsidRPr="00096B9D" w:rsidTr="00096B9D">
        <w:trPr>
          <w:trHeight w:val="14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46 868,5</w:t>
            </w:r>
          </w:p>
        </w:tc>
      </w:tr>
      <w:tr w:rsidR="00096B9D" w:rsidRPr="00096B9D" w:rsidTr="00096B9D">
        <w:trPr>
          <w:trHeight w:val="6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000 2 02 16001 13 0000 150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96B9D">
              <w:rPr>
                <w:color w:val="000000"/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16 828,5</w:t>
            </w:r>
          </w:p>
        </w:tc>
      </w:tr>
      <w:tr w:rsidR="00096B9D" w:rsidRPr="00096B9D" w:rsidTr="00096B9D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000 2 02 49999 13 0000 150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96B9D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30 040,0</w:t>
            </w:r>
          </w:p>
        </w:tc>
      </w:tr>
      <w:tr w:rsidR="00096B9D" w:rsidRPr="00096B9D" w:rsidTr="00096B9D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000 2 18 60010 13 0000 150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9D" w:rsidRPr="00096B9D" w:rsidRDefault="00096B9D" w:rsidP="00096B9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096B9D">
              <w:rPr>
                <w:sz w:val="28"/>
                <w:szCs w:val="28"/>
                <w:lang w:eastAsia="ru-RU"/>
              </w:rPr>
              <w:t>325,4</w:t>
            </w:r>
          </w:p>
        </w:tc>
      </w:tr>
    </w:tbl>
    <w:p w:rsidR="00096B9D" w:rsidRPr="00096B9D" w:rsidRDefault="00096B9D" w:rsidP="00096B9D">
      <w:pPr>
        <w:widowControl w:val="0"/>
        <w:autoSpaceDN w:val="0"/>
        <w:rPr>
          <w:rFonts w:eastAsia="SimSun"/>
          <w:color w:val="FF0000"/>
          <w:kern w:val="3"/>
          <w:sz w:val="26"/>
          <w:szCs w:val="26"/>
          <w:lang w:eastAsia="zh-CN" w:bidi="hi-IN"/>
        </w:rPr>
      </w:pPr>
    </w:p>
    <w:p w:rsidR="00B331A6" w:rsidRPr="00B331A6" w:rsidRDefault="00B331A6" w:rsidP="00B331A6">
      <w:pPr>
        <w:widowControl w:val="0"/>
        <w:autoSpaceDN w:val="0"/>
        <w:textAlignment w:val="baseline"/>
        <w:rPr>
          <w:rFonts w:eastAsia="SimSun"/>
          <w:color w:val="FF0000"/>
          <w:kern w:val="3"/>
          <w:sz w:val="26"/>
          <w:szCs w:val="26"/>
          <w:lang w:eastAsia="zh-CN" w:bidi="hi-IN"/>
        </w:rPr>
      </w:pPr>
    </w:p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096B9D" w:rsidRDefault="00096B9D"/>
    <w:p w:rsidR="00096B9D" w:rsidRDefault="00096B9D"/>
    <w:p w:rsidR="00096B9D" w:rsidRDefault="00096B9D"/>
    <w:p w:rsidR="00096B9D" w:rsidRDefault="00096B9D">
      <w:bookmarkStart w:id="0" w:name="_GoBack"/>
      <w:bookmarkEnd w:id="0"/>
    </w:p>
    <w:p w:rsidR="00B331A6" w:rsidRDefault="00B331A6"/>
    <w:p w:rsidR="00B331A6" w:rsidRPr="00B331A6" w:rsidRDefault="00B331A6" w:rsidP="00B331A6">
      <w:pPr>
        <w:widowControl w:val="0"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2</w:t>
      </w:r>
    </w:p>
    <w:p w:rsidR="00B331A6" w:rsidRPr="00B331A6" w:rsidRDefault="00B331A6" w:rsidP="00B331A6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B331A6" w:rsidRPr="00B331A6" w:rsidRDefault="00B331A6" w:rsidP="00B331A6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B331A6" w:rsidRPr="00B331A6" w:rsidRDefault="00B331A6" w:rsidP="00B331A6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от___</w:t>
      </w:r>
      <w:r w:rsidRPr="00B331A6">
        <w:rPr>
          <w:rFonts w:eastAsia="SimSun"/>
          <w:kern w:val="3"/>
          <w:sz w:val="28"/>
          <w:szCs w:val="28"/>
          <w:u w:val="single"/>
          <w:lang w:eastAsia="zh-CN" w:bidi="hi-IN"/>
        </w:rPr>
        <w:t>25.07.</w:t>
      </w:r>
      <w:r w:rsidRPr="00B331A6">
        <w:rPr>
          <w:rFonts w:eastAsia="SimSun"/>
          <w:kern w:val="3"/>
          <w:sz w:val="28"/>
          <w:szCs w:val="28"/>
          <w:lang w:eastAsia="zh-CN" w:bidi="hi-IN"/>
        </w:rPr>
        <w:t>___ 2025 года №___</w:t>
      </w:r>
      <w:r w:rsidRPr="00B331A6">
        <w:rPr>
          <w:rFonts w:eastAsia="SimSun"/>
          <w:kern w:val="3"/>
          <w:sz w:val="28"/>
          <w:szCs w:val="28"/>
          <w:u w:val="single"/>
          <w:lang w:eastAsia="zh-CN" w:bidi="hi-IN"/>
        </w:rPr>
        <w:t>302</w:t>
      </w:r>
      <w:r>
        <w:rPr>
          <w:rFonts w:eastAsia="SimSun"/>
          <w:kern w:val="3"/>
          <w:sz w:val="28"/>
          <w:szCs w:val="28"/>
          <w:lang w:eastAsia="zh-CN" w:bidi="hi-IN"/>
        </w:rPr>
        <w:t>__</w:t>
      </w:r>
    </w:p>
    <w:p w:rsidR="00B331A6" w:rsidRPr="00B331A6" w:rsidRDefault="00B331A6" w:rsidP="00B331A6">
      <w:pPr>
        <w:widowControl w:val="0"/>
        <w:autoSpaceDN w:val="0"/>
        <w:jc w:val="right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B331A6" w:rsidRPr="00B331A6" w:rsidRDefault="00B331A6" w:rsidP="00B331A6">
      <w:pPr>
        <w:widowControl w:val="0"/>
        <w:autoSpaceDN w:val="0"/>
        <w:jc w:val="right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B331A6" w:rsidRPr="00B331A6" w:rsidRDefault="00B331A6" w:rsidP="00B331A6">
      <w:pPr>
        <w:widowControl w:val="0"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Расходы бюджета поселения по разделам и подразделам</w:t>
      </w:r>
    </w:p>
    <w:p w:rsidR="00B331A6" w:rsidRPr="00B331A6" w:rsidRDefault="00B331A6" w:rsidP="00B331A6">
      <w:pPr>
        <w:widowControl w:val="0"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классификации расходов бюджетов за 1 полугодие 2025 года</w:t>
      </w:r>
    </w:p>
    <w:p w:rsidR="00B331A6" w:rsidRPr="00B331A6" w:rsidRDefault="00B331A6" w:rsidP="00B331A6">
      <w:pPr>
        <w:widowControl w:val="0"/>
        <w:autoSpaceDN w:val="0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B331A6" w:rsidRPr="00B331A6" w:rsidRDefault="00B331A6" w:rsidP="00B331A6">
      <w:pPr>
        <w:widowControl w:val="0"/>
        <w:autoSpaceDN w:val="0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B331A6" w:rsidRPr="00B331A6" w:rsidRDefault="00B331A6" w:rsidP="00B331A6">
      <w:pPr>
        <w:widowControl w:val="0"/>
        <w:autoSpaceDN w:val="0"/>
        <w:jc w:val="right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B331A6">
        <w:rPr>
          <w:rFonts w:eastAsia="SimSun"/>
          <w:kern w:val="3"/>
          <w:sz w:val="26"/>
          <w:szCs w:val="26"/>
          <w:lang w:eastAsia="zh-CN" w:bidi="hi-IN"/>
        </w:rPr>
        <w:t>тыс. руб.</w:t>
      </w:r>
    </w:p>
    <w:tbl>
      <w:tblPr>
        <w:tblW w:w="9720" w:type="dxa"/>
        <w:tblInd w:w="118" w:type="dxa"/>
        <w:tblLook w:val="04A0" w:firstRow="1" w:lastRow="0" w:firstColumn="1" w:lastColumn="0" w:noHBand="0" w:noVBand="1"/>
      </w:tblPr>
      <w:tblGrid>
        <w:gridCol w:w="5502"/>
        <w:gridCol w:w="998"/>
        <w:gridCol w:w="1430"/>
        <w:gridCol w:w="1790"/>
      </w:tblGrid>
      <w:tr w:rsidR="00B331A6" w:rsidRPr="00B331A6" w:rsidTr="00F158EB">
        <w:trPr>
          <w:trHeight w:val="731"/>
        </w:trPr>
        <w:tc>
          <w:tcPr>
            <w:tcW w:w="5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B331A6" w:rsidRPr="00B331A6" w:rsidTr="00F158EB">
        <w:trPr>
          <w:trHeight w:val="164"/>
        </w:trPr>
        <w:tc>
          <w:tcPr>
            <w:tcW w:w="5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31A6" w:rsidRPr="00B331A6" w:rsidRDefault="00B331A6" w:rsidP="00B331A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31A6" w:rsidRPr="00B331A6" w:rsidRDefault="00B331A6" w:rsidP="00B331A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89 797,1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11 122,8</w:t>
            </w:r>
          </w:p>
        </w:tc>
      </w:tr>
      <w:tr w:rsidR="00B331A6" w:rsidRPr="00B331A6" w:rsidTr="00F158EB">
        <w:trPr>
          <w:trHeight w:val="121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1 326,5</w:t>
            </w:r>
          </w:p>
        </w:tc>
      </w:tr>
      <w:tr w:rsidR="00B331A6" w:rsidRPr="00B331A6" w:rsidTr="00F158EB">
        <w:trPr>
          <w:trHeight w:val="277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1 100,5</w:t>
            </w:r>
          </w:p>
        </w:tc>
      </w:tr>
      <w:tr w:rsidR="00B331A6" w:rsidRPr="00B331A6" w:rsidTr="00F158EB">
        <w:trPr>
          <w:trHeight w:val="98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4 193,1</w:t>
            </w:r>
          </w:p>
        </w:tc>
      </w:tr>
      <w:tr w:rsidR="00B331A6" w:rsidRPr="00B331A6" w:rsidTr="00F158EB">
        <w:trPr>
          <w:trHeight w:val="319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1 011,6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3 491,1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408,0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408,0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5 048,7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4 948,7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100,0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57 989,8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1 108,1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11 856,5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24 570,7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20 454,5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340,0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95,0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245,0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14 265,7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13 003,2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1 262,5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554,1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286,1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268,0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68,0</w:t>
            </w:r>
          </w:p>
        </w:tc>
      </w:tr>
      <w:tr w:rsidR="00B331A6" w:rsidRPr="00B331A6" w:rsidTr="00F158EB">
        <w:trPr>
          <w:trHeight w:val="46"/>
        </w:trPr>
        <w:tc>
          <w:tcPr>
            <w:tcW w:w="5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68,0</w:t>
            </w:r>
          </w:p>
        </w:tc>
      </w:tr>
    </w:tbl>
    <w:p w:rsidR="00B331A6" w:rsidRPr="00B331A6" w:rsidRDefault="00B331A6" w:rsidP="00B331A6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Pr="00B331A6" w:rsidRDefault="00B331A6" w:rsidP="00B331A6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3</w:t>
      </w:r>
    </w:p>
    <w:p w:rsidR="00B331A6" w:rsidRPr="00B331A6" w:rsidRDefault="00B331A6" w:rsidP="00B331A6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B331A6" w:rsidRPr="00B331A6" w:rsidRDefault="00B331A6" w:rsidP="00B331A6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B331A6" w:rsidRPr="00B331A6" w:rsidRDefault="00B331A6" w:rsidP="00B331A6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от___</w:t>
      </w:r>
      <w:r w:rsidRPr="00B331A6">
        <w:rPr>
          <w:rFonts w:eastAsia="SimSun"/>
          <w:kern w:val="3"/>
          <w:sz w:val="28"/>
          <w:szCs w:val="28"/>
          <w:u w:val="single"/>
          <w:lang w:eastAsia="zh-CN" w:bidi="hi-IN"/>
        </w:rPr>
        <w:t>25.07.</w:t>
      </w:r>
      <w:r w:rsidRPr="00B331A6">
        <w:rPr>
          <w:rFonts w:eastAsia="SimSun"/>
          <w:kern w:val="3"/>
          <w:sz w:val="28"/>
          <w:szCs w:val="28"/>
          <w:lang w:eastAsia="zh-CN" w:bidi="hi-IN"/>
        </w:rPr>
        <w:t>___ 2025 года №___</w:t>
      </w:r>
      <w:r w:rsidRPr="00B331A6">
        <w:rPr>
          <w:rFonts w:eastAsia="SimSun"/>
          <w:kern w:val="3"/>
          <w:sz w:val="28"/>
          <w:szCs w:val="28"/>
          <w:u w:val="single"/>
          <w:lang w:eastAsia="zh-CN" w:bidi="hi-IN"/>
        </w:rPr>
        <w:t>302</w:t>
      </w:r>
      <w:r>
        <w:rPr>
          <w:rFonts w:eastAsia="SimSun"/>
          <w:kern w:val="3"/>
          <w:sz w:val="28"/>
          <w:szCs w:val="28"/>
          <w:lang w:eastAsia="zh-CN" w:bidi="hi-IN"/>
        </w:rPr>
        <w:t>__</w:t>
      </w:r>
    </w:p>
    <w:p w:rsidR="00B331A6" w:rsidRPr="00B331A6" w:rsidRDefault="00B331A6" w:rsidP="00B331A6">
      <w:pPr>
        <w:autoSpaceDN w:val="0"/>
        <w:spacing w:after="160"/>
        <w:jc w:val="right"/>
        <w:textAlignment w:val="baseline"/>
        <w:rPr>
          <w:rFonts w:eastAsia="SimSun" w:cs="Tahoma"/>
          <w:kern w:val="3"/>
          <w:sz w:val="22"/>
          <w:szCs w:val="22"/>
          <w:lang w:eastAsia="en-US"/>
        </w:rPr>
      </w:pPr>
    </w:p>
    <w:p w:rsidR="00B331A6" w:rsidRPr="00B331A6" w:rsidRDefault="00B331A6" w:rsidP="00B331A6">
      <w:pPr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B331A6">
        <w:rPr>
          <w:rFonts w:eastAsia="SimSun"/>
          <w:kern w:val="3"/>
          <w:sz w:val="28"/>
          <w:szCs w:val="28"/>
          <w:lang w:eastAsia="en-US"/>
        </w:rPr>
        <w:t>Расходы бюджета поселения по ведомственной структуре расходов бюджета</w:t>
      </w:r>
    </w:p>
    <w:p w:rsidR="00B331A6" w:rsidRPr="00B331A6" w:rsidRDefault="00B331A6" w:rsidP="00B331A6">
      <w:pPr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B331A6">
        <w:rPr>
          <w:rFonts w:eastAsia="SimSun"/>
          <w:kern w:val="3"/>
          <w:sz w:val="28"/>
          <w:szCs w:val="28"/>
          <w:lang w:eastAsia="en-US"/>
        </w:rPr>
        <w:t xml:space="preserve"> за 1 полугодие 2025 года</w:t>
      </w:r>
    </w:p>
    <w:p w:rsidR="00B331A6" w:rsidRPr="00B331A6" w:rsidRDefault="00B331A6" w:rsidP="00B331A6">
      <w:pPr>
        <w:autoSpaceDN w:val="0"/>
        <w:spacing w:after="160" w:line="256" w:lineRule="auto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B331A6">
        <w:rPr>
          <w:rFonts w:eastAsia="SimSun"/>
          <w:kern w:val="3"/>
          <w:sz w:val="28"/>
          <w:szCs w:val="28"/>
          <w:lang w:eastAsia="en-US"/>
        </w:rPr>
        <w:t>тыс. руб.</w:t>
      </w:r>
    </w:p>
    <w:tbl>
      <w:tblPr>
        <w:tblW w:w="93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134"/>
        <w:gridCol w:w="1134"/>
        <w:gridCol w:w="1451"/>
      </w:tblGrid>
      <w:tr w:rsidR="00B331A6" w:rsidRPr="00B331A6" w:rsidTr="00F158EB">
        <w:trPr>
          <w:trHeight w:val="114"/>
        </w:trPr>
        <w:tc>
          <w:tcPr>
            <w:tcW w:w="4673" w:type="dxa"/>
            <w:vMerge w:val="restart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Наименование кода</w:t>
            </w:r>
          </w:p>
        </w:tc>
        <w:tc>
          <w:tcPr>
            <w:tcW w:w="3260" w:type="dxa"/>
            <w:gridSpan w:val="3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451" w:type="dxa"/>
            <w:vMerge w:val="restart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B331A6" w:rsidRPr="00B331A6" w:rsidTr="00F158EB">
        <w:trPr>
          <w:trHeight w:val="322"/>
        </w:trPr>
        <w:tc>
          <w:tcPr>
            <w:tcW w:w="4673" w:type="dxa"/>
            <w:vMerge/>
            <w:vAlign w:val="center"/>
            <w:hideMark/>
          </w:tcPr>
          <w:p w:rsidR="00B331A6" w:rsidRPr="00B331A6" w:rsidRDefault="00B331A6" w:rsidP="00B331A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451" w:type="dxa"/>
            <w:vMerge/>
            <w:vAlign w:val="center"/>
            <w:hideMark/>
          </w:tcPr>
          <w:p w:rsidR="00B331A6" w:rsidRPr="00B331A6" w:rsidRDefault="00B331A6" w:rsidP="00B331A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89 797,1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88 583,9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9 909,6</w:t>
            </w:r>
          </w:p>
        </w:tc>
      </w:tr>
      <w:tr w:rsidR="00B331A6" w:rsidRPr="00B331A6" w:rsidTr="00F158EB">
        <w:trPr>
          <w:trHeight w:val="179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1 326,5</w:t>
            </w:r>
          </w:p>
        </w:tc>
      </w:tr>
      <w:tr w:rsidR="00B331A6" w:rsidRPr="00B331A6" w:rsidTr="00F158EB">
        <w:trPr>
          <w:trHeight w:val="1695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4 193,1</w:t>
            </w:r>
          </w:p>
        </w:tc>
      </w:tr>
      <w:tr w:rsidR="00B331A6" w:rsidRPr="00B331A6" w:rsidTr="00F158EB">
        <w:trPr>
          <w:trHeight w:val="449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1 011,6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3 378,4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408,0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408,0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5 048,7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4 948,7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100,0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57 989,8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1 108,1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11 856,5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24 570,7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20 454,5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340,0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95,0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245,0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14 265,7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13 003,2</w:t>
            </w:r>
          </w:p>
        </w:tc>
      </w:tr>
      <w:tr w:rsidR="00B331A6" w:rsidRPr="00B331A6" w:rsidTr="00F158EB">
        <w:trPr>
          <w:trHeight w:val="63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1 262,5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554,1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286,1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268,0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68,0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jc w:val="both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68,0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31A6">
              <w:rPr>
                <w:b/>
                <w:bCs/>
                <w:sz w:val="28"/>
                <w:szCs w:val="28"/>
                <w:lang w:eastAsia="ru-RU"/>
              </w:rPr>
              <w:t>1 213,2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1 213,2</w:t>
            </w:r>
          </w:p>
        </w:tc>
      </w:tr>
      <w:tr w:rsidR="00B331A6" w:rsidRPr="00B331A6" w:rsidTr="00F158EB">
        <w:trPr>
          <w:trHeight w:val="92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1 100,5</w:t>
            </w:r>
          </w:p>
        </w:tc>
      </w:tr>
      <w:tr w:rsidR="00B331A6" w:rsidRPr="00B331A6" w:rsidTr="00F158EB">
        <w:trPr>
          <w:trHeight w:val="56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B331A6" w:rsidRPr="00B331A6" w:rsidRDefault="00B331A6" w:rsidP="00B331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331A6">
              <w:rPr>
                <w:sz w:val="28"/>
                <w:szCs w:val="28"/>
                <w:lang w:eastAsia="ru-RU"/>
              </w:rPr>
              <w:t>112,7</w:t>
            </w:r>
          </w:p>
        </w:tc>
      </w:tr>
    </w:tbl>
    <w:p w:rsidR="00B331A6" w:rsidRPr="00B331A6" w:rsidRDefault="00B331A6" w:rsidP="00B331A6">
      <w:pPr>
        <w:autoSpaceDN w:val="0"/>
        <w:spacing w:after="160" w:line="25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Default="00B331A6"/>
    <w:p w:rsidR="00B331A6" w:rsidRPr="00B331A6" w:rsidRDefault="00B331A6" w:rsidP="00B331A6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B331A6">
        <w:rPr>
          <w:kern w:val="3"/>
          <w:sz w:val="28"/>
          <w:szCs w:val="28"/>
          <w:lang w:eastAsia="ru-RU"/>
        </w:rPr>
        <w:t xml:space="preserve">   ПРИЛОЖЕНИЕ 4</w:t>
      </w:r>
    </w:p>
    <w:p w:rsidR="00B331A6" w:rsidRPr="00B331A6" w:rsidRDefault="00B331A6" w:rsidP="00B331A6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B331A6">
        <w:rPr>
          <w:kern w:val="3"/>
          <w:sz w:val="28"/>
          <w:szCs w:val="28"/>
          <w:lang w:eastAsia="ru-RU"/>
        </w:rPr>
        <w:t>к постановлению администрации</w:t>
      </w:r>
    </w:p>
    <w:p w:rsidR="00B331A6" w:rsidRPr="00B331A6" w:rsidRDefault="00B331A6" w:rsidP="00B331A6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B331A6">
        <w:rPr>
          <w:kern w:val="3"/>
          <w:sz w:val="28"/>
          <w:szCs w:val="28"/>
          <w:lang w:eastAsia="ru-RU"/>
        </w:rPr>
        <w:t>Карталинского городского поселения</w:t>
      </w:r>
    </w:p>
    <w:p w:rsidR="00B331A6" w:rsidRPr="00B331A6" w:rsidRDefault="00B331A6" w:rsidP="00B331A6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B331A6">
        <w:rPr>
          <w:rFonts w:eastAsia="SimSun"/>
          <w:kern w:val="3"/>
          <w:sz w:val="28"/>
          <w:szCs w:val="28"/>
          <w:lang w:eastAsia="zh-CN" w:bidi="hi-IN"/>
        </w:rPr>
        <w:t>от___</w:t>
      </w:r>
      <w:r w:rsidRPr="00B331A6">
        <w:rPr>
          <w:rFonts w:eastAsia="SimSun"/>
          <w:kern w:val="3"/>
          <w:sz w:val="28"/>
          <w:szCs w:val="28"/>
          <w:u w:val="single"/>
          <w:lang w:eastAsia="zh-CN" w:bidi="hi-IN"/>
        </w:rPr>
        <w:t>25.07.</w:t>
      </w:r>
      <w:r w:rsidRPr="00B331A6">
        <w:rPr>
          <w:rFonts w:eastAsia="SimSun"/>
          <w:kern w:val="3"/>
          <w:sz w:val="28"/>
          <w:szCs w:val="28"/>
          <w:lang w:eastAsia="zh-CN" w:bidi="hi-IN"/>
        </w:rPr>
        <w:t>___ 2025 года №___</w:t>
      </w:r>
      <w:r w:rsidRPr="00B331A6">
        <w:rPr>
          <w:rFonts w:eastAsia="SimSun"/>
          <w:kern w:val="3"/>
          <w:sz w:val="28"/>
          <w:szCs w:val="28"/>
          <w:u w:val="single"/>
          <w:lang w:eastAsia="zh-CN" w:bidi="hi-IN"/>
        </w:rPr>
        <w:t>302</w:t>
      </w:r>
      <w:r>
        <w:rPr>
          <w:rFonts w:eastAsia="SimSun"/>
          <w:kern w:val="3"/>
          <w:sz w:val="28"/>
          <w:szCs w:val="28"/>
          <w:lang w:eastAsia="zh-CN" w:bidi="hi-IN"/>
        </w:rPr>
        <w:t>__</w:t>
      </w:r>
    </w:p>
    <w:p w:rsidR="00B331A6" w:rsidRPr="00B331A6" w:rsidRDefault="00B331A6" w:rsidP="00B331A6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</w:p>
    <w:p w:rsidR="00B331A6" w:rsidRPr="00B331A6" w:rsidRDefault="00B331A6" w:rsidP="00B331A6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</w:p>
    <w:p w:rsidR="00B331A6" w:rsidRPr="00B331A6" w:rsidRDefault="00B331A6" w:rsidP="00B331A6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B331A6">
        <w:rPr>
          <w:kern w:val="3"/>
          <w:sz w:val="28"/>
          <w:szCs w:val="28"/>
          <w:lang w:eastAsia="ru-RU"/>
        </w:rPr>
        <w:t xml:space="preserve">Источники </w:t>
      </w:r>
      <w:r w:rsidRPr="00B331A6">
        <w:rPr>
          <w:kern w:val="3"/>
          <w:sz w:val="28"/>
          <w:lang w:eastAsia="ru-RU"/>
        </w:rPr>
        <w:t xml:space="preserve">финансирования дефицита бюджета поселения по кодам </w:t>
      </w:r>
      <w:proofErr w:type="gramStart"/>
      <w:r w:rsidRPr="00B331A6">
        <w:rPr>
          <w:kern w:val="3"/>
          <w:sz w:val="28"/>
          <w:lang w:eastAsia="ru-RU"/>
        </w:rPr>
        <w:t>классификации источников финансирования дефицитов бюджетов</w:t>
      </w:r>
      <w:proofErr w:type="gramEnd"/>
      <w:r w:rsidRPr="00B331A6">
        <w:rPr>
          <w:kern w:val="3"/>
          <w:sz w:val="28"/>
          <w:szCs w:val="28"/>
          <w:lang w:eastAsia="ru-RU"/>
        </w:rPr>
        <w:t xml:space="preserve">                  за 1 полугодие 2025 года</w:t>
      </w:r>
    </w:p>
    <w:p w:rsidR="00B331A6" w:rsidRPr="00B331A6" w:rsidRDefault="00B331A6" w:rsidP="00B331A6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</w:p>
    <w:p w:rsidR="00B331A6" w:rsidRPr="00B331A6" w:rsidRDefault="00B331A6" w:rsidP="00B331A6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</w:p>
    <w:p w:rsidR="00B331A6" w:rsidRPr="00B331A6" w:rsidRDefault="00B331A6" w:rsidP="00B331A6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B331A6">
        <w:rPr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тыс. руб.</w:t>
      </w:r>
    </w:p>
    <w:tbl>
      <w:tblPr>
        <w:tblW w:w="97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758"/>
        <w:gridCol w:w="1271"/>
      </w:tblGrid>
      <w:tr w:rsidR="00B331A6" w:rsidRPr="00B331A6" w:rsidTr="00F158EB">
        <w:trPr>
          <w:trHeight w:val="99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1A6" w:rsidRPr="00B331A6" w:rsidRDefault="00B331A6" w:rsidP="00B331A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331A6">
              <w:rPr>
                <w:kern w:val="3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1A6" w:rsidRPr="00B331A6" w:rsidRDefault="00B331A6" w:rsidP="00B331A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331A6">
              <w:rPr>
                <w:kern w:val="3"/>
                <w:sz w:val="28"/>
                <w:szCs w:val="28"/>
                <w:lang w:eastAsia="ru-RU"/>
              </w:rPr>
              <w:t>Наименование источника средств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1A6" w:rsidRPr="00B331A6" w:rsidRDefault="00B331A6" w:rsidP="00B331A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331A6">
              <w:rPr>
                <w:kern w:val="3"/>
                <w:sz w:val="28"/>
                <w:szCs w:val="28"/>
                <w:lang w:eastAsia="ru-RU"/>
              </w:rPr>
              <w:t>Сумма</w:t>
            </w:r>
          </w:p>
        </w:tc>
      </w:tr>
      <w:tr w:rsidR="00B331A6" w:rsidRPr="00B331A6" w:rsidTr="00F158EB">
        <w:trPr>
          <w:trHeight w:val="5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1A6" w:rsidRPr="00B331A6" w:rsidRDefault="00B331A6" w:rsidP="00B331A6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331A6">
              <w:rPr>
                <w:kern w:val="3"/>
                <w:sz w:val="28"/>
                <w:szCs w:val="28"/>
                <w:lang w:eastAsia="ru-RU"/>
              </w:rPr>
              <w:t>667 01 05 02 01 13 0000 610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1A6" w:rsidRPr="00B331A6" w:rsidRDefault="00B331A6" w:rsidP="00B331A6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331A6">
              <w:rPr>
                <w:kern w:val="3"/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1A6" w:rsidRPr="00B331A6" w:rsidRDefault="00B331A6" w:rsidP="00B331A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331A6">
              <w:rPr>
                <w:kern w:val="3"/>
                <w:sz w:val="28"/>
                <w:szCs w:val="28"/>
                <w:lang w:eastAsia="ru-RU"/>
              </w:rPr>
              <w:t>4593,3</w:t>
            </w:r>
          </w:p>
        </w:tc>
      </w:tr>
    </w:tbl>
    <w:p w:rsidR="00B331A6" w:rsidRPr="00B331A6" w:rsidRDefault="00B331A6" w:rsidP="00B331A6">
      <w:pPr>
        <w:autoSpaceDN w:val="0"/>
        <w:ind w:firstLine="425"/>
        <w:jc w:val="both"/>
        <w:textAlignment w:val="baseline"/>
        <w:rPr>
          <w:kern w:val="3"/>
          <w:sz w:val="28"/>
          <w:lang w:eastAsia="ru-RU"/>
        </w:rPr>
      </w:pPr>
    </w:p>
    <w:p w:rsidR="00B331A6" w:rsidRDefault="00B331A6"/>
    <w:p w:rsidR="00B331A6" w:rsidRDefault="00B331A6"/>
    <w:p w:rsidR="00B331A6" w:rsidRDefault="00B331A6"/>
    <w:p w:rsidR="00B331A6" w:rsidRDefault="00B331A6"/>
    <w:sectPr w:rsidR="00B3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A6"/>
    <w:rsid w:val="00096B9D"/>
    <w:rsid w:val="00B331A6"/>
    <w:rsid w:val="00B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1609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dcterms:created xsi:type="dcterms:W3CDTF">2025-07-25T05:04:00Z</dcterms:created>
  <dcterms:modified xsi:type="dcterms:W3CDTF">2025-07-31T04:59:00Z</dcterms:modified>
</cp:coreProperties>
</file>