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BA" w:rsidRDefault="00B0678D" w:rsidP="005A16C9">
      <w:pPr>
        <w:jc w:val="center"/>
        <w:rPr>
          <w:sz w:val="28"/>
          <w:szCs w:val="24"/>
        </w:rPr>
      </w:pPr>
      <w:r>
        <w:rPr>
          <w:noProof/>
          <w:sz w:val="28"/>
          <w:szCs w:val="24"/>
        </w:rPr>
        <w:drawing>
          <wp:inline distT="0" distB="0" distL="0" distR="0">
            <wp:extent cx="694690" cy="797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D93" w:rsidRPr="009D1C5E" w:rsidRDefault="00FF5D93" w:rsidP="005A16C9">
      <w:pPr>
        <w:jc w:val="center"/>
        <w:rPr>
          <w:sz w:val="28"/>
          <w:szCs w:val="24"/>
        </w:rPr>
      </w:pP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Челябинская область</w:t>
      </w: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СОВЕТ ДЕПУТАТОВ</w:t>
      </w:r>
    </w:p>
    <w:p w:rsidR="00B0678D" w:rsidRDefault="00B0678D" w:rsidP="00B0678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КАРТАЛИНСКОГО ГОРОДСКОГО ПОСЕЛЕНИЯ</w:t>
      </w:r>
    </w:p>
    <w:p w:rsidR="00B0678D" w:rsidRDefault="00B0678D" w:rsidP="00B0678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993331" w:rsidRDefault="00993331" w:rsidP="00B0678D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B0678D" w:rsidRDefault="00B0678D" w:rsidP="00B067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РЕШЕНИЕ </w:t>
      </w: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 w:rsidR="00937B8F">
        <w:rPr>
          <w:rFonts w:ascii="Times New Roman" w:eastAsia="Times New Roman" w:hAnsi="Times New Roman"/>
          <w:sz w:val="28"/>
          <w:szCs w:val="28"/>
        </w:rPr>
        <w:t xml:space="preserve">28 </w:t>
      </w:r>
      <w:r w:rsidR="00FF5D93">
        <w:rPr>
          <w:rFonts w:ascii="Times New Roman" w:eastAsia="Times New Roman" w:hAnsi="Times New Roman"/>
          <w:sz w:val="28"/>
          <w:szCs w:val="28"/>
        </w:rPr>
        <w:t xml:space="preserve">марта </w:t>
      </w:r>
      <w:r>
        <w:rPr>
          <w:rFonts w:ascii="Times New Roman" w:eastAsia="Times New Roman" w:hAnsi="Times New Roman"/>
          <w:sz w:val="28"/>
          <w:szCs w:val="28"/>
        </w:rPr>
        <w:t xml:space="preserve"> 2018  года № </w:t>
      </w:r>
      <w:r w:rsidR="00937B8F">
        <w:rPr>
          <w:rFonts w:ascii="Times New Roman" w:eastAsia="Times New Roman" w:hAnsi="Times New Roman"/>
          <w:sz w:val="28"/>
          <w:szCs w:val="28"/>
        </w:rPr>
        <w:t>43</w:t>
      </w:r>
    </w:p>
    <w:p w:rsidR="00B0678D" w:rsidRPr="00B539A8" w:rsidRDefault="00114607" w:rsidP="008A559D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решение Совета депутатов Карталинского городского поселения от 05.04.2016 года №</w:t>
      </w:r>
      <w:r w:rsidR="007003B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36</w:t>
      </w:r>
    </w:p>
    <w:p w:rsidR="00B0678D" w:rsidRDefault="00B0678D" w:rsidP="00B0678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93331" w:rsidRDefault="00993331" w:rsidP="005A16C9">
      <w:pPr>
        <w:spacing w:after="0" w:line="25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1DBD" w:rsidRDefault="00B0678D" w:rsidP="00961DB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1460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048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</w:t>
      </w:r>
      <w:r w:rsidR="008C0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460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FF5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октября </w:t>
      </w:r>
      <w:r w:rsidR="00114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2003 г. №131-ФЗ «Об организации местного самоуправления в Российской Федерации, Законом Челябинской области от </w:t>
      </w:r>
      <w:r w:rsidR="00FF5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 марта </w:t>
      </w:r>
      <w:r w:rsidR="00114607">
        <w:rPr>
          <w:rFonts w:ascii="Times New Roman" w:eastAsia="Times New Roman" w:hAnsi="Times New Roman" w:cs="Times New Roman"/>
          <w:color w:val="000000"/>
          <w:sz w:val="28"/>
          <w:szCs w:val="28"/>
        </w:rPr>
        <w:t>2008 г. №245-ЗО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самоуправления», Уставом Карталинского городского поселения</w:t>
      </w:r>
      <w:r w:rsidR="00B539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539A8" w:rsidRDefault="00B539A8" w:rsidP="00961DBD">
      <w:pPr>
        <w:spacing w:after="0" w:line="25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Совет депутатов Карталинского городского поселения </w:t>
      </w:r>
      <w:r w:rsidR="00FF5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третьего созыва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РЕШАЕТ:</w:t>
      </w:r>
    </w:p>
    <w:p w:rsidR="00B539A8" w:rsidRDefault="00114607" w:rsidP="00B539A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приложении к </w:t>
      </w:r>
      <w:r>
        <w:rPr>
          <w:rFonts w:ascii="Times New Roman" w:eastAsia="Times New Roman" w:hAnsi="Times New Roman"/>
          <w:sz w:val="28"/>
          <w:szCs w:val="28"/>
        </w:rPr>
        <w:t>решению Совета депутатов Карталинского городского поселения от 05.04.2016 года №36 «Об утверждении Положения «О статусе депутата Совета депутатов Карталинского городского поселения внести следующие изменения:</w:t>
      </w:r>
    </w:p>
    <w:p w:rsidR="00114607" w:rsidRDefault="00CD416C" w:rsidP="00114607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главе </w:t>
      </w:r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sz w:val="28"/>
          <w:szCs w:val="28"/>
        </w:rPr>
        <w:t xml:space="preserve"> с</w:t>
      </w:r>
      <w:r w:rsidR="00B71C99">
        <w:rPr>
          <w:rFonts w:ascii="Times New Roman" w:eastAsia="Times New Roman" w:hAnsi="Times New Roman"/>
          <w:sz w:val="28"/>
          <w:szCs w:val="28"/>
        </w:rPr>
        <w:t>татью 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71C99">
        <w:rPr>
          <w:rFonts w:ascii="Times New Roman" w:eastAsia="Times New Roman" w:hAnsi="Times New Roman"/>
          <w:sz w:val="28"/>
          <w:szCs w:val="28"/>
        </w:rPr>
        <w:t>дополнить пунктом 6 следующего содержания:</w:t>
      </w:r>
    </w:p>
    <w:p w:rsidR="00B71C99" w:rsidRDefault="00B71C99" w:rsidP="00CD416C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9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«6. </w:t>
      </w:r>
      <w:r w:rsidRPr="00B71C99">
        <w:rPr>
          <w:rFonts w:ascii="Times New Roman" w:hAnsi="Times New Roman" w:cs="Times New Roman"/>
          <w:sz w:val="28"/>
          <w:szCs w:val="19"/>
          <w:shd w:val="clear" w:color="auto" w:fill="FFFFFF"/>
        </w:rPr>
        <w:t xml:space="preserve">В случае обращения </w:t>
      </w:r>
      <w:r>
        <w:rPr>
          <w:rFonts w:ascii="Times New Roman" w:hAnsi="Times New Roman" w:cs="Times New Roman"/>
          <w:sz w:val="28"/>
          <w:szCs w:val="19"/>
          <w:shd w:val="clear" w:color="auto" w:fill="FFFFFF"/>
        </w:rPr>
        <w:t xml:space="preserve">Губернатора </w:t>
      </w:r>
      <w:r w:rsidR="0064711A">
        <w:rPr>
          <w:rFonts w:ascii="Times New Roman" w:hAnsi="Times New Roman" w:cs="Times New Roman"/>
          <w:sz w:val="28"/>
          <w:szCs w:val="19"/>
          <w:shd w:val="clear" w:color="auto" w:fill="FFFFFF"/>
        </w:rPr>
        <w:t>Ч</w:t>
      </w:r>
      <w:r>
        <w:rPr>
          <w:rFonts w:ascii="Times New Roman" w:hAnsi="Times New Roman" w:cs="Times New Roman"/>
          <w:sz w:val="28"/>
          <w:szCs w:val="19"/>
          <w:shd w:val="clear" w:color="auto" w:fill="FFFFFF"/>
        </w:rPr>
        <w:t>елябинской области</w:t>
      </w:r>
      <w:r w:rsidRPr="00B71C99">
        <w:rPr>
          <w:rFonts w:ascii="Times New Roman" w:hAnsi="Times New Roman" w:cs="Times New Roman"/>
          <w:sz w:val="28"/>
          <w:szCs w:val="19"/>
          <w:shd w:val="clear" w:color="auto" w:fill="FFFFFF"/>
        </w:rPr>
        <w:t xml:space="preserve"> с заявлением о досрочном прекращении полномочий депутата </w:t>
      </w:r>
      <w:r>
        <w:rPr>
          <w:rFonts w:ascii="Times New Roman" w:hAnsi="Times New Roman" w:cs="Times New Roman"/>
          <w:sz w:val="28"/>
          <w:szCs w:val="19"/>
          <w:shd w:val="clear" w:color="auto" w:fill="FFFFFF"/>
        </w:rPr>
        <w:t>Совета депутатов Карталинского городского поселения</w:t>
      </w:r>
      <w:r w:rsidRPr="00B71C99">
        <w:rPr>
          <w:rFonts w:ascii="Times New Roman" w:hAnsi="Times New Roman" w:cs="Times New Roman"/>
          <w:sz w:val="28"/>
          <w:szCs w:val="19"/>
          <w:shd w:val="clear" w:color="auto" w:fill="FFFFFF"/>
        </w:rPr>
        <w:t xml:space="preserve"> днем появления основания для досрочного прекращения полномочий является день поступления в </w:t>
      </w:r>
      <w:r>
        <w:rPr>
          <w:rFonts w:ascii="Times New Roman" w:hAnsi="Times New Roman" w:cs="Times New Roman"/>
          <w:sz w:val="28"/>
          <w:szCs w:val="19"/>
          <w:shd w:val="clear" w:color="auto" w:fill="FFFFFF"/>
        </w:rPr>
        <w:t>Совет депутатов Карталинского городского поселения</w:t>
      </w:r>
      <w:r w:rsidRPr="00B71C99">
        <w:rPr>
          <w:rFonts w:ascii="Times New Roman" w:hAnsi="Times New Roman" w:cs="Times New Roman"/>
          <w:sz w:val="28"/>
          <w:szCs w:val="19"/>
          <w:shd w:val="clear" w:color="auto" w:fill="FFFFFF"/>
        </w:rPr>
        <w:t xml:space="preserve"> данного заявления</w:t>
      </w:r>
      <w:proofErr w:type="gramStart"/>
      <w:r w:rsidRPr="00B71C99">
        <w:rPr>
          <w:rFonts w:ascii="Times New Roman" w:hAnsi="Times New Roman" w:cs="Times New Roman"/>
          <w:sz w:val="28"/>
          <w:szCs w:val="19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19"/>
          <w:shd w:val="clear" w:color="auto" w:fill="FFFFFF"/>
        </w:rPr>
        <w:t>»;</w:t>
      </w:r>
      <w:proofErr w:type="gramEnd"/>
    </w:p>
    <w:p w:rsidR="00B71C99" w:rsidRPr="00B71C99" w:rsidRDefault="00B71C99" w:rsidP="00CD416C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44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части 1 стать</w:t>
      </w:r>
      <w:r w:rsidR="00CD416C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CD4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16C">
        <w:rPr>
          <w:rFonts w:ascii="Times New Roman" w:eastAsia="Times New Roman" w:hAnsi="Times New Roman"/>
          <w:sz w:val="28"/>
          <w:szCs w:val="28"/>
        </w:rPr>
        <w:t xml:space="preserve">главы </w:t>
      </w:r>
      <w:r w:rsidR="00CD416C">
        <w:rPr>
          <w:rFonts w:ascii="Times New Roman" w:eastAsia="Times New Roman" w:hAnsi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слова: «1 апреля года» заменить словами: «30 апреля года»;</w:t>
      </w:r>
    </w:p>
    <w:p w:rsidR="00CD416C" w:rsidRPr="00CD416C" w:rsidRDefault="00CD416C" w:rsidP="00B71C99">
      <w:pPr>
        <w:pStyle w:val="a6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44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 2 статьи 23 </w:t>
      </w:r>
      <w:r w:rsidR="00B725BB">
        <w:rPr>
          <w:rFonts w:ascii="Times New Roman" w:eastAsia="Times New Roman" w:hAnsi="Times New Roman" w:cs="Times New Roman"/>
          <w:sz w:val="28"/>
          <w:szCs w:val="28"/>
        </w:rPr>
        <w:t xml:space="preserve">главы </w:t>
      </w:r>
      <w:r w:rsidR="00B725B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B72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редакции:</w:t>
      </w:r>
    </w:p>
    <w:p w:rsidR="00CD416C" w:rsidRDefault="00CD416C" w:rsidP="00B44B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16C">
        <w:rPr>
          <w:rFonts w:ascii="Times New Roman" w:eastAsia="Times New Roman" w:hAnsi="Times New Roman" w:cs="Times New Roman"/>
          <w:sz w:val="28"/>
          <w:szCs w:val="28"/>
        </w:rPr>
        <w:t xml:space="preserve">«2. </w:t>
      </w:r>
      <w:r w:rsidRPr="00CD416C">
        <w:rPr>
          <w:rFonts w:ascii="Times New Roman" w:hAnsi="Times New Roman" w:cs="Times New Roman"/>
          <w:sz w:val="28"/>
          <w:szCs w:val="28"/>
        </w:rPr>
        <w:t xml:space="preserve">Встречи депутата с избирателями проводятся в соответствии с </w:t>
      </w:r>
      <w:r w:rsidRPr="00CD416C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7" w:tooltip="Федеральный закон от 06.10.2003 N 131-ФЗ (ред. от 29.12.2017) &quot;Об общих принципах организации местного самоуправления в Российской Федерации&quot;{КонсультантПлюс}" w:history="1">
        <w:r w:rsidRPr="00CD416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D41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416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416C">
        <w:rPr>
          <w:rFonts w:ascii="Times New Roman" w:hAnsi="Times New Roman" w:cs="Times New Roman"/>
          <w:sz w:val="28"/>
          <w:szCs w:val="28"/>
        </w:rPr>
        <w:t xml:space="preserve"> и Федеральным </w:t>
      </w:r>
      <w:hyperlink r:id="rId8" w:tooltip="Федеральный закон от 19.06.2004 N 54-ФЗ (ред. от 07.06.2017) &quot;О собраниях, митингах, демонстрациях, шествиях и пикетированиях&quot;{КонсультантПлюс}" w:history="1">
        <w:r w:rsidRPr="00CD416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D416C">
        <w:rPr>
          <w:rFonts w:ascii="Times New Roman" w:hAnsi="Times New Roman" w:cs="Times New Roman"/>
          <w:sz w:val="28"/>
          <w:szCs w:val="28"/>
        </w:rPr>
        <w:t xml:space="preserve"> </w:t>
      </w:r>
      <w:r w:rsidR="00EF1CD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416C">
        <w:rPr>
          <w:rFonts w:ascii="Times New Roman" w:hAnsi="Times New Roman" w:cs="Times New Roman"/>
          <w:sz w:val="28"/>
          <w:szCs w:val="28"/>
        </w:rPr>
        <w:t>О собраниях, митингах, демонстрациях, шествиях и пикетированиях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44B7E">
        <w:rPr>
          <w:rFonts w:ascii="Times New Roman" w:hAnsi="Times New Roman" w:cs="Times New Roman"/>
          <w:sz w:val="28"/>
          <w:szCs w:val="28"/>
        </w:rPr>
        <w:t>;</w:t>
      </w:r>
    </w:p>
    <w:p w:rsidR="00B44B7E" w:rsidRDefault="00B44B7E" w:rsidP="00467867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25 главы </w:t>
      </w:r>
      <w:r w:rsidR="005B078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B078F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 w:rsidR="00467867">
        <w:rPr>
          <w:rFonts w:ascii="Times New Roman" w:hAnsi="Times New Roman" w:cs="Times New Roman"/>
          <w:sz w:val="28"/>
          <w:szCs w:val="28"/>
        </w:rPr>
        <w:t>а</w:t>
      </w:r>
      <w:r w:rsidR="005B078F">
        <w:rPr>
          <w:rFonts w:ascii="Times New Roman" w:hAnsi="Times New Roman" w:cs="Times New Roman"/>
          <w:sz w:val="28"/>
          <w:szCs w:val="28"/>
        </w:rPr>
        <w:t>м</w:t>
      </w:r>
      <w:r w:rsidR="00467867">
        <w:rPr>
          <w:rFonts w:ascii="Times New Roman" w:hAnsi="Times New Roman" w:cs="Times New Roman"/>
          <w:sz w:val="28"/>
          <w:szCs w:val="28"/>
        </w:rPr>
        <w:t>и</w:t>
      </w:r>
      <w:r w:rsidR="005B078F">
        <w:rPr>
          <w:rFonts w:ascii="Times New Roman" w:hAnsi="Times New Roman" w:cs="Times New Roman"/>
          <w:sz w:val="28"/>
          <w:szCs w:val="28"/>
        </w:rPr>
        <w:t xml:space="preserve"> 3</w:t>
      </w:r>
      <w:r w:rsidR="00467867">
        <w:rPr>
          <w:rFonts w:ascii="Times New Roman" w:hAnsi="Times New Roman" w:cs="Times New Roman"/>
          <w:sz w:val="28"/>
          <w:szCs w:val="28"/>
        </w:rPr>
        <w:t>, 4, 5</w:t>
      </w:r>
      <w:r w:rsidR="005B078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B078F" w:rsidRDefault="005B078F" w:rsidP="00EF1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 Срок полномочий депутата, осуществля</w:t>
      </w:r>
      <w:r w:rsidR="00EF1CD5">
        <w:rPr>
          <w:rFonts w:ascii="Times New Roman" w:hAnsi="Times New Roman" w:cs="Times New Roman"/>
          <w:sz w:val="28"/>
          <w:szCs w:val="28"/>
        </w:rPr>
        <w:t>ющего полномочия депутата на постоянной основе, засчитывается в страховой стаж, стаж государственной и муниципальной службы.</w:t>
      </w:r>
    </w:p>
    <w:p w:rsidR="00467867" w:rsidRDefault="00467867" w:rsidP="00EF1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случае, установленном Уставом Карталинского городского поселения, депутату может быть ежемесячная доплата к страховой пенсии по старости (инвалидности) в связи с прекращением его полномочий (в том числе досрочно).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Такая доплата устанавливается только в отношении лиц, осуществлявших полномочия депутата на постоянной основе и в этот период достигших пенсионного возраста или потерявших трудоспособность, и не осуществляется в случае прекращения полномочий указанных лиц по основаниям, предусмотренным абзацем седьмым части 16 статьи 35, частью 7-1, пунктами 5-8 части 10, частью 10-1 статьи 40, частями 1 и 2 статьи  73 Федерального закона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Федерации».</w:t>
      </w:r>
    </w:p>
    <w:p w:rsidR="00467867" w:rsidRPr="00B44B7E" w:rsidRDefault="00467867" w:rsidP="00EF1C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Условия, порядок назначения </w:t>
      </w:r>
      <w:r w:rsidR="0033616E">
        <w:rPr>
          <w:rFonts w:ascii="Times New Roman" w:hAnsi="Times New Roman" w:cs="Times New Roman"/>
          <w:sz w:val="28"/>
          <w:szCs w:val="28"/>
        </w:rPr>
        <w:t>и выплаты, а также размер ежемесячной доплаты к страховой пенсии устанавливаются муниципальным правовым актом</w:t>
      </w:r>
      <w:proofErr w:type="gramStart"/>
      <w:r w:rsidR="0033616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3616E" w:rsidRPr="0033616E" w:rsidRDefault="0033616E" w:rsidP="00CD416C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Решение Совета депутатов Карталинского городского поселения от 09.11.2017 г. №123 «О внесении изменений в решение Совета депутатов Карталинского городского поселения от 05.04.2016 г. №36» признать утратившим силу.</w:t>
      </w:r>
    </w:p>
    <w:p w:rsidR="00F42BB8" w:rsidRPr="00F42BB8" w:rsidRDefault="00F42BB8" w:rsidP="00CD416C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D416C">
        <w:rPr>
          <w:rFonts w:ascii="Times New Roman" w:eastAsia="Times New Roman" w:hAnsi="Times New Roman" w:cs="Times New Roman"/>
          <w:sz w:val="28"/>
          <w:szCs w:val="28"/>
        </w:rPr>
        <w:t>Настоящее решение</w:t>
      </w:r>
      <w:r w:rsidRPr="00F42BB8">
        <w:rPr>
          <w:rFonts w:ascii="Times New Roman" w:eastAsia="Times New Roman" w:hAnsi="Times New Roman"/>
          <w:sz w:val="28"/>
          <w:szCs w:val="28"/>
        </w:rPr>
        <w:t xml:space="preserve"> направить главе Карталинского городского поселения для подписания и опубликования в средствах массовой информации.</w:t>
      </w:r>
    </w:p>
    <w:p w:rsidR="00F42BB8" w:rsidRPr="00F42BB8" w:rsidRDefault="00F42BB8" w:rsidP="00F42BB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Настоящее решение разместить на официальном сайте администрации Карталинского городского поселения в сети Интернет.</w:t>
      </w:r>
    </w:p>
    <w:p w:rsidR="00F42BB8" w:rsidRPr="00F42BB8" w:rsidRDefault="00F42BB8" w:rsidP="00F42BB8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42BB8" w:rsidRDefault="00F42BB8" w:rsidP="005A16C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F1CD5" w:rsidRPr="005A16C9" w:rsidRDefault="00EF1CD5" w:rsidP="005A16C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>Председатель Совета депутатов</w:t>
      </w:r>
    </w:p>
    <w:p w:rsid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 xml:space="preserve">Карталинского городского поселения                   </w:t>
      </w:r>
      <w:r w:rsidR="005A16C9">
        <w:rPr>
          <w:rFonts w:ascii="Times New Roman" w:eastAsia="Times New Roman" w:hAnsi="Times New Roman"/>
          <w:sz w:val="28"/>
          <w:szCs w:val="28"/>
        </w:rPr>
        <w:t xml:space="preserve">               Н.И.Новокрещенова</w:t>
      </w:r>
    </w:p>
    <w:p w:rsidR="005A16C9" w:rsidRDefault="005A16C9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EF1CD5" w:rsidRDefault="00EF1CD5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F42BB8" w:rsidRP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F42BB8">
        <w:rPr>
          <w:rFonts w:ascii="Times New Roman" w:eastAsia="Times New Roman" w:hAnsi="Times New Roman"/>
          <w:sz w:val="28"/>
          <w:szCs w:val="28"/>
        </w:rPr>
        <w:t xml:space="preserve">Глава Карталинского </w:t>
      </w:r>
    </w:p>
    <w:p w:rsidR="00F42BB8" w:rsidRDefault="00F42BB8" w:rsidP="00F42BB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F42BB8">
        <w:rPr>
          <w:rFonts w:ascii="Times New Roman" w:eastAsia="Times New Roman" w:hAnsi="Times New Roman"/>
          <w:sz w:val="28"/>
          <w:szCs w:val="28"/>
        </w:rPr>
        <w:t xml:space="preserve">городского поселения                     </w:t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</w:r>
      <w:r w:rsidRPr="00F42BB8">
        <w:rPr>
          <w:rFonts w:ascii="Times New Roman" w:eastAsia="Times New Roman" w:hAnsi="Times New Roman"/>
          <w:sz w:val="28"/>
          <w:szCs w:val="28"/>
        </w:rPr>
        <w:tab/>
        <w:t xml:space="preserve">       О.В.Германов</w:t>
      </w:r>
    </w:p>
    <w:p w:rsidR="00F42BB8" w:rsidRPr="00FF5D93" w:rsidRDefault="00F42BB8" w:rsidP="00FF5D93">
      <w:pPr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</w:p>
    <w:p w:rsidR="00DA5385" w:rsidRDefault="00DA5385" w:rsidP="00F42B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DA5385" w:rsidSect="00993331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627"/>
    <w:multiLevelType w:val="hybridMultilevel"/>
    <w:tmpl w:val="C1128A84"/>
    <w:lvl w:ilvl="0" w:tplc="3B0E1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DD4DCC"/>
    <w:multiLevelType w:val="hybridMultilevel"/>
    <w:tmpl w:val="0B38A3AA"/>
    <w:lvl w:ilvl="0" w:tplc="CDD876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190BD3"/>
    <w:multiLevelType w:val="hybridMultilevel"/>
    <w:tmpl w:val="209079B8"/>
    <w:lvl w:ilvl="0" w:tplc="86304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0610D"/>
    <w:multiLevelType w:val="hybridMultilevel"/>
    <w:tmpl w:val="B1FEDBF4"/>
    <w:lvl w:ilvl="0" w:tplc="EE387C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A51E0E"/>
    <w:multiLevelType w:val="hybridMultilevel"/>
    <w:tmpl w:val="748A49BC"/>
    <w:lvl w:ilvl="0" w:tplc="20C8E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B71C68"/>
    <w:multiLevelType w:val="hybridMultilevel"/>
    <w:tmpl w:val="D90C338A"/>
    <w:lvl w:ilvl="0" w:tplc="80B4E5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754442"/>
    <w:multiLevelType w:val="hybridMultilevel"/>
    <w:tmpl w:val="D9785242"/>
    <w:lvl w:ilvl="0" w:tplc="54FA5B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880875"/>
    <w:multiLevelType w:val="hybridMultilevel"/>
    <w:tmpl w:val="CE5E6458"/>
    <w:lvl w:ilvl="0" w:tplc="07C68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678D"/>
    <w:rsid w:val="00044E0D"/>
    <w:rsid w:val="00072000"/>
    <w:rsid w:val="000F64CF"/>
    <w:rsid w:val="00114607"/>
    <w:rsid w:val="00133D21"/>
    <w:rsid w:val="001433BA"/>
    <w:rsid w:val="00163BD6"/>
    <w:rsid w:val="001835C8"/>
    <w:rsid w:val="00225A0C"/>
    <w:rsid w:val="00230E88"/>
    <w:rsid w:val="002A328B"/>
    <w:rsid w:val="002C378C"/>
    <w:rsid w:val="0033616E"/>
    <w:rsid w:val="0035720B"/>
    <w:rsid w:val="003C616F"/>
    <w:rsid w:val="003F577E"/>
    <w:rsid w:val="004614A3"/>
    <w:rsid w:val="00467867"/>
    <w:rsid w:val="005132A9"/>
    <w:rsid w:val="005A16C9"/>
    <w:rsid w:val="005B078F"/>
    <w:rsid w:val="00637F02"/>
    <w:rsid w:val="0064711A"/>
    <w:rsid w:val="006808FD"/>
    <w:rsid w:val="00696CA1"/>
    <w:rsid w:val="007003B9"/>
    <w:rsid w:val="00793DBA"/>
    <w:rsid w:val="00842BD5"/>
    <w:rsid w:val="008A559D"/>
    <w:rsid w:val="008C043C"/>
    <w:rsid w:val="008F1233"/>
    <w:rsid w:val="00904880"/>
    <w:rsid w:val="00937B8F"/>
    <w:rsid w:val="00943973"/>
    <w:rsid w:val="00961DBD"/>
    <w:rsid w:val="00993331"/>
    <w:rsid w:val="009B3EA8"/>
    <w:rsid w:val="009C0490"/>
    <w:rsid w:val="009C0D70"/>
    <w:rsid w:val="009D1C5E"/>
    <w:rsid w:val="00A35538"/>
    <w:rsid w:val="00B0678D"/>
    <w:rsid w:val="00B40B7F"/>
    <w:rsid w:val="00B44B7E"/>
    <w:rsid w:val="00B539A8"/>
    <w:rsid w:val="00B71C99"/>
    <w:rsid w:val="00B725BB"/>
    <w:rsid w:val="00C346E4"/>
    <w:rsid w:val="00C9210B"/>
    <w:rsid w:val="00CA1F3E"/>
    <w:rsid w:val="00CA2720"/>
    <w:rsid w:val="00CD416C"/>
    <w:rsid w:val="00D1520B"/>
    <w:rsid w:val="00D717F0"/>
    <w:rsid w:val="00D86E4A"/>
    <w:rsid w:val="00DA5385"/>
    <w:rsid w:val="00DC688F"/>
    <w:rsid w:val="00EF1CD5"/>
    <w:rsid w:val="00F24A1E"/>
    <w:rsid w:val="00F41FAD"/>
    <w:rsid w:val="00F42BB8"/>
    <w:rsid w:val="00F83448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AD"/>
  </w:style>
  <w:style w:type="paragraph" w:styleId="2">
    <w:name w:val="heading 2"/>
    <w:basedOn w:val="a"/>
    <w:link w:val="20"/>
    <w:uiPriority w:val="9"/>
    <w:qFormat/>
    <w:rsid w:val="00D152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152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06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678D"/>
    <w:rPr>
      <w:rFonts w:ascii="Courier New" w:eastAsia="Times New Roman" w:hAnsi="Courier New" w:cs="Courier New"/>
      <w:sz w:val="20"/>
      <w:szCs w:val="20"/>
    </w:rPr>
  </w:style>
  <w:style w:type="paragraph" w:customStyle="1" w:styleId="pboth">
    <w:name w:val="pboth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0678D"/>
    <w:rPr>
      <w:color w:val="0000FF"/>
      <w:u w:val="single"/>
    </w:rPr>
  </w:style>
  <w:style w:type="paragraph" w:customStyle="1" w:styleId="pright">
    <w:name w:val="pright"/>
    <w:basedOn w:val="a"/>
    <w:rsid w:val="00B0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8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1C5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52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D152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D1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15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F1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D41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48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6B2B3A47E1DA0CD68FF7A9E74E9D742AEBEF30CF0E20A4B515A41511u1dF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D6B2B3A47E1DA0CD68FF7A9E74E9D742AE2EF39CF0720A4B515A41511u1d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BD7E-8137-4BF9-A301-E5DD06D9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Леся</cp:lastModifiedBy>
  <cp:revision>30</cp:revision>
  <cp:lastPrinted>2018-04-03T05:46:00Z</cp:lastPrinted>
  <dcterms:created xsi:type="dcterms:W3CDTF">2018-02-02T05:03:00Z</dcterms:created>
  <dcterms:modified xsi:type="dcterms:W3CDTF">2018-04-03T05:49:00Z</dcterms:modified>
</cp:coreProperties>
</file>