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CA9" w:rsidRPr="008E16FA" w:rsidRDefault="00F3520F" w:rsidP="00F3520F">
      <w:pPr>
        <w:rPr>
          <w:sz w:val="28"/>
          <w:szCs w:val="28"/>
        </w:rPr>
      </w:pPr>
      <w:r>
        <w:rPr>
          <w:sz w:val="28"/>
          <w:szCs w:val="28"/>
        </w:rPr>
        <w:t xml:space="preserve">                                          </w:t>
      </w:r>
      <w:r w:rsidR="00506CA9" w:rsidRPr="008E16FA">
        <w:rPr>
          <w:noProof/>
          <w:sz w:val="28"/>
          <w:szCs w:val="28"/>
        </w:rPr>
        <w:drawing>
          <wp:inline distT="0" distB="0" distL="0" distR="0">
            <wp:extent cx="809625" cy="8858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3918" cy="890522"/>
                    </a:xfrm>
                    <a:prstGeom prst="rect">
                      <a:avLst/>
                    </a:prstGeom>
                    <a:solidFill>
                      <a:srgbClr val="FFFFFF"/>
                    </a:solidFill>
                    <a:ln>
                      <a:noFill/>
                    </a:ln>
                  </pic:spPr>
                </pic:pic>
              </a:graphicData>
            </a:graphic>
          </wp:inline>
        </w:drawing>
      </w:r>
    </w:p>
    <w:p w:rsidR="00506CA9" w:rsidRPr="008E16FA" w:rsidRDefault="00506CA9" w:rsidP="00506CA9">
      <w:pPr>
        <w:widowControl/>
        <w:autoSpaceDE/>
        <w:adjustRightInd/>
        <w:ind w:firstLine="0"/>
        <w:jc w:val="center"/>
        <w:rPr>
          <w:rFonts w:ascii="Times New Roman" w:hAnsi="Times New Roman" w:cs="Times New Roman"/>
          <w:sz w:val="28"/>
          <w:szCs w:val="28"/>
        </w:rPr>
      </w:pPr>
    </w:p>
    <w:p w:rsidR="00CD6C8E" w:rsidRPr="008E16FA" w:rsidRDefault="00CD6C8E" w:rsidP="00506CA9">
      <w:pPr>
        <w:widowControl/>
        <w:autoSpaceDE/>
        <w:adjustRightInd/>
        <w:ind w:firstLine="0"/>
        <w:jc w:val="center"/>
        <w:rPr>
          <w:rFonts w:ascii="Times New Roman" w:hAnsi="Times New Roman" w:cs="Times New Roman"/>
          <w:sz w:val="28"/>
          <w:szCs w:val="28"/>
        </w:rPr>
      </w:pPr>
    </w:p>
    <w:p w:rsidR="00506CA9" w:rsidRPr="008E16FA" w:rsidRDefault="00506CA9" w:rsidP="00506CA9">
      <w:pPr>
        <w:widowControl/>
        <w:autoSpaceDE/>
        <w:adjustRightInd/>
        <w:ind w:firstLine="0"/>
        <w:jc w:val="center"/>
        <w:rPr>
          <w:rFonts w:ascii="Times New Roman" w:hAnsi="Times New Roman" w:cs="Times New Roman"/>
          <w:b/>
          <w:sz w:val="28"/>
          <w:szCs w:val="28"/>
        </w:rPr>
      </w:pPr>
      <w:r w:rsidRPr="008E16FA">
        <w:rPr>
          <w:rFonts w:ascii="Times New Roman" w:hAnsi="Times New Roman" w:cs="Times New Roman"/>
          <w:sz w:val="28"/>
          <w:szCs w:val="28"/>
        </w:rPr>
        <w:t>Челябинская область</w:t>
      </w:r>
    </w:p>
    <w:p w:rsidR="00506CA9" w:rsidRPr="008E16FA" w:rsidRDefault="00506CA9" w:rsidP="00506CA9">
      <w:pPr>
        <w:widowControl/>
        <w:autoSpaceDE/>
        <w:adjustRightInd/>
        <w:ind w:firstLine="0"/>
        <w:jc w:val="center"/>
        <w:rPr>
          <w:rFonts w:ascii="Times New Roman" w:hAnsi="Times New Roman" w:cs="Times New Roman"/>
          <w:b/>
          <w:sz w:val="28"/>
          <w:szCs w:val="28"/>
        </w:rPr>
      </w:pPr>
      <w:r w:rsidRPr="008E16FA">
        <w:rPr>
          <w:rFonts w:ascii="Times New Roman" w:hAnsi="Times New Roman" w:cs="Times New Roman"/>
          <w:b/>
          <w:sz w:val="28"/>
          <w:szCs w:val="28"/>
        </w:rPr>
        <w:t>СОВЕТ ДЕПУТАТОВ</w:t>
      </w:r>
    </w:p>
    <w:p w:rsidR="00506CA9" w:rsidRPr="008E16FA" w:rsidRDefault="00506CA9" w:rsidP="00506CA9">
      <w:pPr>
        <w:widowControl/>
        <w:autoSpaceDE/>
        <w:adjustRightInd/>
        <w:ind w:firstLine="0"/>
        <w:jc w:val="center"/>
        <w:rPr>
          <w:rFonts w:ascii="Times New Roman" w:hAnsi="Times New Roman" w:cs="Times New Roman"/>
          <w:b/>
          <w:sz w:val="28"/>
          <w:szCs w:val="28"/>
        </w:rPr>
      </w:pPr>
      <w:r w:rsidRPr="008E16FA">
        <w:rPr>
          <w:rFonts w:ascii="Times New Roman" w:hAnsi="Times New Roman" w:cs="Times New Roman"/>
          <w:b/>
          <w:sz w:val="28"/>
          <w:szCs w:val="28"/>
        </w:rPr>
        <w:t>КАРТАЛИНСКОГО ГОРОДСКОГО ПОСЕЛЕНИЯ</w:t>
      </w:r>
    </w:p>
    <w:p w:rsidR="00506CA9" w:rsidRDefault="00F3520F" w:rsidP="00506CA9">
      <w:pPr>
        <w:widowControl/>
        <w:autoSpaceDE/>
        <w:adjustRightInd/>
        <w:ind w:firstLine="0"/>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F3520F" w:rsidRPr="008E16FA" w:rsidRDefault="00F3520F" w:rsidP="00506CA9">
      <w:pPr>
        <w:widowControl/>
        <w:autoSpaceDE/>
        <w:adjustRightInd/>
        <w:ind w:firstLine="0"/>
        <w:jc w:val="center"/>
        <w:rPr>
          <w:rFonts w:ascii="Times New Roman" w:hAnsi="Times New Roman" w:cs="Times New Roman"/>
          <w:b/>
          <w:sz w:val="28"/>
          <w:szCs w:val="28"/>
        </w:rPr>
      </w:pPr>
    </w:p>
    <w:p w:rsidR="00506CA9" w:rsidRPr="008E16FA" w:rsidRDefault="00506CA9" w:rsidP="00506CA9">
      <w:pPr>
        <w:widowControl/>
        <w:autoSpaceDE/>
        <w:adjustRightInd/>
        <w:ind w:firstLine="0"/>
        <w:jc w:val="center"/>
        <w:rPr>
          <w:rFonts w:ascii="Times New Roman" w:hAnsi="Times New Roman" w:cs="Times New Roman"/>
          <w:b/>
          <w:sz w:val="28"/>
          <w:szCs w:val="28"/>
        </w:rPr>
      </w:pPr>
      <w:r w:rsidRPr="008E16FA">
        <w:rPr>
          <w:rFonts w:ascii="Times New Roman" w:hAnsi="Times New Roman" w:cs="Times New Roman"/>
          <w:b/>
          <w:sz w:val="28"/>
          <w:szCs w:val="28"/>
        </w:rPr>
        <w:t xml:space="preserve">РЕШЕНИЕ  </w:t>
      </w:r>
    </w:p>
    <w:p w:rsidR="00506CA9" w:rsidRDefault="00506CA9" w:rsidP="00CD6C8E">
      <w:pPr>
        <w:widowControl/>
        <w:autoSpaceDE/>
        <w:adjustRightInd/>
        <w:ind w:firstLine="0"/>
        <w:jc w:val="left"/>
        <w:rPr>
          <w:rFonts w:ascii="Times New Roman" w:hAnsi="Times New Roman" w:cs="Times New Roman"/>
          <w:b/>
          <w:sz w:val="28"/>
          <w:szCs w:val="28"/>
        </w:rPr>
      </w:pPr>
    </w:p>
    <w:p w:rsidR="00F3520F" w:rsidRPr="008E16FA" w:rsidRDefault="00F3520F" w:rsidP="00CD6C8E">
      <w:pPr>
        <w:widowControl/>
        <w:autoSpaceDE/>
        <w:adjustRightInd/>
        <w:ind w:firstLine="0"/>
        <w:jc w:val="left"/>
        <w:rPr>
          <w:rFonts w:ascii="Times New Roman" w:hAnsi="Times New Roman" w:cs="Times New Roman"/>
          <w:b/>
          <w:sz w:val="28"/>
          <w:szCs w:val="28"/>
        </w:rPr>
      </w:pPr>
    </w:p>
    <w:p w:rsidR="00CD6C8E" w:rsidRPr="008E16FA" w:rsidRDefault="00745064" w:rsidP="00CD6C8E">
      <w:pPr>
        <w:ind w:firstLine="0"/>
        <w:jc w:val="left"/>
        <w:rPr>
          <w:rFonts w:ascii="Times New Roman" w:hAnsi="Times New Roman" w:cs="Times New Roman"/>
          <w:spacing w:val="3"/>
          <w:sz w:val="28"/>
          <w:szCs w:val="28"/>
        </w:rPr>
      </w:pPr>
      <w:r w:rsidRPr="008E16FA">
        <w:rPr>
          <w:rFonts w:ascii="Times New Roman" w:hAnsi="Times New Roman" w:cs="Times New Roman"/>
          <w:spacing w:val="3"/>
          <w:sz w:val="28"/>
          <w:szCs w:val="28"/>
        </w:rPr>
        <w:t xml:space="preserve">от </w:t>
      </w:r>
      <w:r w:rsidR="00F3520F">
        <w:rPr>
          <w:rFonts w:ascii="Times New Roman" w:hAnsi="Times New Roman" w:cs="Times New Roman"/>
          <w:spacing w:val="3"/>
          <w:sz w:val="28"/>
          <w:szCs w:val="28"/>
        </w:rPr>
        <w:t xml:space="preserve"> 24 августа</w:t>
      </w:r>
      <w:r w:rsidRPr="008E16FA">
        <w:rPr>
          <w:rFonts w:ascii="Times New Roman" w:hAnsi="Times New Roman" w:cs="Times New Roman"/>
          <w:spacing w:val="3"/>
          <w:sz w:val="28"/>
          <w:szCs w:val="28"/>
        </w:rPr>
        <w:t xml:space="preserve"> 20</w:t>
      </w:r>
      <w:r w:rsidR="00565F26" w:rsidRPr="008E16FA">
        <w:rPr>
          <w:rFonts w:ascii="Times New Roman" w:hAnsi="Times New Roman" w:cs="Times New Roman"/>
          <w:spacing w:val="3"/>
          <w:sz w:val="28"/>
          <w:szCs w:val="28"/>
        </w:rPr>
        <w:t>20</w:t>
      </w:r>
      <w:r w:rsidRPr="008E16FA">
        <w:rPr>
          <w:rFonts w:ascii="Times New Roman" w:hAnsi="Times New Roman" w:cs="Times New Roman"/>
          <w:spacing w:val="3"/>
          <w:sz w:val="28"/>
          <w:szCs w:val="28"/>
        </w:rPr>
        <w:t xml:space="preserve"> года  № </w:t>
      </w:r>
      <w:r w:rsidR="00F3520F">
        <w:rPr>
          <w:rFonts w:ascii="Times New Roman" w:hAnsi="Times New Roman" w:cs="Times New Roman"/>
          <w:spacing w:val="3"/>
          <w:sz w:val="28"/>
          <w:szCs w:val="28"/>
        </w:rPr>
        <w:t>43</w:t>
      </w:r>
      <w:r w:rsidRPr="008E16FA">
        <w:rPr>
          <w:rFonts w:ascii="Times New Roman" w:hAnsi="Times New Roman" w:cs="Times New Roman"/>
          <w:spacing w:val="3"/>
          <w:sz w:val="28"/>
          <w:szCs w:val="28"/>
        </w:rPr>
        <w:t xml:space="preserve">                </w:t>
      </w:r>
    </w:p>
    <w:p w:rsidR="00CD6C8E" w:rsidRPr="008E16FA" w:rsidRDefault="00745064" w:rsidP="001F0A93">
      <w:pPr>
        <w:ind w:right="4676" w:firstLine="0"/>
        <w:jc w:val="left"/>
        <w:rPr>
          <w:rFonts w:ascii="Times New Roman" w:hAnsi="Times New Roman" w:cs="Times New Roman"/>
          <w:sz w:val="28"/>
          <w:szCs w:val="28"/>
        </w:rPr>
      </w:pPr>
      <w:r w:rsidRPr="008E16FA">
        <w:rPr>
          <w:rFonts w:ascii="Times New Roman" w:hAnsi="Times New Roman" w:cs="Times New Roman"/>
          <w:spacing w:val="3"/>
          <w:sz w:val="28"/>
          <w:szCs w:val="28"/>
        </w:rPr>
        <w:t>«</w:t>
      </w:r>
      <w:r w:rsidRPr="008E16FA">
        <w:rPr>
          <w:rFonts w:ascii="Times New Roman" w:hAnsi="Times New Roman" w:cs="Times New Roman"/>
          <w:sz w:val="28"/>
          <w:szCs w:val="28"/>
        </w:rPr>
        <w:t xml:space="preserve">О </w:t>
      </w:r>
      <w:r w:rsidR="00565F26" w:rsidRPr="008E16FA">
        <w:rPr>
          <w:rFonts w:ascii="Times New Roman" w:hAnsi="Times New Roman" w:cs="Times New Roman"/>
          <w:sz w:val="28"/>
          <w:szCs w:val="28"/>
        </w:rPr>
        <w:t xml:space="preserve">внесении изменений и дополнений </w:t>
      </w:r>
    </w:p>
    <w:p w:rsidR="00CD6C8E" w:rsidRPr="008E16FA" w:rsidRDefault="00565F26" w:rsidP="001F0A93">
      <w:pPr>
        <w:ind w:right="4676" w:firstLine="0"/>
        <w:rPr>
          <w:rFonts w:ascii="Times New Roman" w:hAnsi="Times New Roman" w:cs="Times New Roman"/>
          <w:sz w:val="28"/>
          <w:szCs w:val="28"/>
        </w:rPr>
      </w:pPr>
      <w:r w:rsidRPr="008E16FA">
        <w:rPr>
          <w:rFonts w:ascii="Times New Roman" w:hAnsi="Times New Roman" w:cs="Times New Roman"/>
          <w:sz w:val="28"/>
          <w:szCs w:val="28"/>
        </w:rPr>
        <w:t xml:space="preserve">в </w:t>
      </w:r>
      <w:r w:rsidR="001F0A93">
        <w:rPr>
          <w:rFonts w:ascii="Times New Roman" w:hAnsi="Times New Roman" w:cs="Times New Roman"/>
          <w:sz w:val="28"/>
          <w:szCs w:val="28"/>
        </w:rPr>
        <w:t xml:space="preserve">решение Совета  депутатов </w:t>
      </w:r>
      <w:r w:rsidR="00745064" w:rsidRPr="008E16FA">
        <w:rPr>
          <w:rFonts w:ascii="Times New Roman" w:hAnsi="Times New Roman" w:cs="Times New Roman"/>
          <w:spacing w:val="-1"/>
          <w:sz w:val="28"/>
          <w:szCs w:val="28"/>
        </w:rPr>
        <w:t xml:space="preserve">Карталинского </w:t>
      </w:r>
      <w:r w:rsidR="00745064" w:rsidRPr="008E16FA">
        <w:rPr>
          <w:rFonts w:ascii="Times New Roman" w:hAnsi="Times New Roman" w:cs="Times New Roman"/>
          <w:sz w:val="28"/>
          <w:szCs w:val="28"/>
        </w:rPr>
        <w:t>городского поселения</w:t>
      </w:r>
      <w:r w:rsidRPr="008E16FA">
        <w:rPr>
          <w:rFonts w:ascii="Times New Roman" w:hAnsi="Times New Roman" w:cs="Times New Roman"/>
          <w:sz w:val="28"/>
          <w:szCs w:val="28"/>
        </w:rPr>
        <w:t xml:space="preserve"> </w:t>
      </w:r>
    </w:p>
    <w:p w:rsidR="00745064" w:rsidRPr="008E16FA" w:rsidRDefault="00CD6C8E" w:rsidP="001F0A93">
      <w:pPr>
        <w:ind w:right="4676" w:firstLine="0"/>
        <w:jc w:val="left"/>
        <w:rPr>
          <w:rFonts w:ascii="Times New Roman" w:hAnsi="Times New Roman" w:cs="Times New Roman"/>
          <w:sz w:val="28"/>
          <w:szCs w:val="28"/>
        </w:rPr>
      </w:pPr>
      <w:r w:rsidRPr="008E16FA">
        <w:rPr>
          <w:rFonts w:ascii="Times New Roman" w:hAnsi="Times New Roman" w:cs="Times New Roman"/>
          <w:sz w:val="28"/>
          <w:szCs w:val="28"/>
        </w:rPr>
        <w:t xml:space="preserve">от </w:t>
      </w:r>
      <w:r w:rsidR="00333878">
        <w:rPr>
          <w:rFonts w:ascii="Times New Roman" w:hAnsi="Times New Roman" w:cs="Times New Roman"/>
          <w:sz w:val="28"/>
          <w:szCs w:val="28"/>
        </w:rPr>
        <w:t>19</w:t>
      </w:r>
      <w:r w:rsidRPr="008E16FA">
        <w:rPr>
          <w:rFonts w:ascii="Times New Roman" w:hAnsi="Times New Roman" w:cs="Times New Roman"/>
          <w:sz w:val="28"/>
          <w:szCs w:val="28"/>
        </w:rPr>
        <w:t>.11.2015</w:t>
      </w:r>
      <w:r w:rsidR="001F0A93">
        <w:rPr>
          <w:rFonts w:ascii="Times New Roman" w:hAnsi="Times New Roman" w:cs="Times New Roman"/>
          <w:sz w:val="28"/>
          <w:szCs w:val="28"/>
        </w:rPr>
        <w:t xml:space="preserve"> </w:t>
      </w:r>
      <w:r w:rsidRPr="008E16FA">
        <w:rPr>
          <w:rFonts w:ascii="Times New Roman" w:hAnsi="Times New Roman" w:cs="Times New Roman"/>
          <w:sz w:val="28"/>
          <w:szCs w:val="28"/>
        </w:rPr>
        <w:t>г</w:t>
      </w:r>
      <w:r w:rsidR="00333878">
        <w:rPr>
          <w:rFonts w:ascii="Times New Roman" w:hAnsi="Times New Roman" w:cs="Times New Roman"/>
          <w:sz w:val="28"/>
          <w:szCs w:val="28"/>
        </w:rPr>
        <w:t xml:space="preserve">ода </w:t>
      </w:r>
      <w:r w:rsidR="00565F26" w:rsidRPr="008E16FA">
        <w:rPr>
          <w:rFonts w:ascii="Times New Roman" w:hAnsi="Times New Roman" w:cs="Times New Roman"/>
          <w:sz w:val="28"/>
          <w:szCs w:val="28"/>
        </w:rPr>
        <w:t>№ 22</w:t>
      </w:r>
      <w:r w:rsidR="00745064" w:rsidRPr="008E16FA">
        <w:rPr>
          <w:rFonts w:ascii="Times New Roman" w:hAnsi="Times New Roman" w:cs="Times New Roman"/>
          <w:sz w:val="28"/>
          <w:szCs w:val="28"/>
        </w:rPr>
        <w:t>»</w:t>
      </w:r>
    </w:p>
    <w:p w:rsidR="00745064" w:rsidRPr="008E16FA" w:rsidRDefault="00745064" w:rsidP="00745064">
      <w:pPr>
        <w:shd w:val="clear" w:color="auto" w:fill="FFFFFF"/>
        <w:ind w:left="10" w:right="5702"/>
        <w:rPr>
          <w:rFonts w:ascii="Times New Roman" w:hAnsi="Times New Roman" w:cs="Times New Roman"/>
          <w:color w:val="000000"/>
          <w:spacing w:val="2"/>
          <w:sz w:val="28"/>
          <w:szCs w:val="28"/>
        </w:rPr>
      </w:pPr>
    </w:p>
    <w:p w:rsidR="00506CA9" w:rsidRPr="001F0A93" w:rsidRDefault="00745064" w:rsidP="001F0A93">
      <w:pPr>
        <w:shd w:val="clear" w:color="auto" w:fill="FFFFFF"/>
        <w:spacing w:line="322" w:lineRule="exact"/>
        <w:ind w:right="10" w:firstLine="538"/>
        <w:rPr>
          <w:rFonts w:ascii="Times New Roman" w:hAnsi="Times New Roman" w:cs="Times New Roman"/>
          <w:sz w:val="28"/>
          <w:szCs w:val="28"/>
        </w:rPr>
      </w:pPr>
      <w:proofErr w:type="gramStart"/>
      <w:r w:rsidRPr="008E16FA">
        <w:rPr>
          <w:rFonts w:ascii="Times New Roman" w:hAnsi="Times New Roman" w:cs="Times New Roman"/>
          <w:color w:val="000000"/>
          <w:spacing w:val="3"/>
          <w:sz w:val="28"/>
          <w:szCs w:val="28"/>
        </w:rPr>
        <w:t xml:space="preserve">В соответствии с Федеральным законом от 06 октября 2003г. № 131-ФЗ </w:t>
      </w:r>
      <w:r w:rsidRPr="008E16FA">
        <w:rPr>
          <w:rFonts w:ascii="Times New Roman" w:hAnsi="Times New Roman" w:cs="Times New Roman"/>
          <w:color w:val="000000"/>
          <w:spacing w:val="1"/>
          <w:sz w:val="28"/>
          <w:szCs w:val="28"/>
        </w:rPr>
        <w:t>«Об общих принципах организации местного самоуправления в Российской Федерации», Налогов</w:t>
      </w:r>
      <w:r w:rsidR="00B866DF" w:rsidRPr="008E16FA">
        <w:rPr>
          <w:rFonts w:ascii="Times New Roman" w:hAnsi="Times New Roman" w:cs="Times New Roman"/>
          <w:color w:val="000000"/>
          <w:spacing w:val="1"/>
          <w:sz w:val="28"/>
          <w:szCs w:val="28"/>
        </w:rPr>
        <w:t>ым</w:t>
      </w:r>
      <w:r w:rsidRPr="008E16FA">
        <w:rPr>
          <w:rFonts w:ascii="Times New Roman" w:hAnsi="Times New Roman" w:cs="Times New Roman"/>
          <w:color w:val="000000"/>
          <w:spacing w:val="1"/>
          <w:sz w:val="28"/>
          <w:szCs w:val="28"/>
        </w:rPr>
        <w:t xml:space="preserve"> кодекс</w:t>
      </w:r>
      <w:r w:rsidR="00B866DF" w:rsidRPr="008E16FA">
        <w:rPr>
          <w:rFonts w:ascii="Times New Roman" w:hAnsi="Times New Roman" w:cs="Times New Roman"/>
          <w:color w:val="000000"/>
          <w:spacing w:val="1"/>
          <w:sz w:val="28"/>
          <w:szCs w:val="28"/>
        </w:rPr>
        <w:t>ом</w:t>
      </w:r>
      <w:r w:rsidRPr="008E16FA">
        <w:rPr>
          <w:rFonts w:ascii="Times New Roman" w:hAnsi="Times New Roman" w:cs="Times New Roman"/>
          <w:color w:val="000000"/>
          <w:spacing w:val="1"/>
          <w:sz w:val="28"/>
          <w:szCs w:val="28"/>
        </w:rPr>
        <w:t xml:space="preserve"> Российской Федерации, </w:t>
      </w:r>
      <w:r w:rsidR="00B866DF" w:rsidRPr="008E16FA">
        <w:rPr>
          <w:rFonts w:ascii="Times New Roman" w:hAnsi="Times New Roman" w:cs="Times New Roman"/>
          <w:color w:val="000000"/>
          <w:spacing w:val="1"/>
          <w:sz w:val="28"/>
          <w:szCs w:val="28"/>
        </w:rPr>
        <w:t xml:space="preserve">Планом дополнительных мероприятий по обеспечению устойчивого развития экономики </w:t>
      </w:r>
      <w:r w:rsidRPr="008E16FA">
        <w:rPr>
          <w:rFonts w:ascii="Times New Roman" w:hAnsi="Times New Roman" w:cs="Times New Roman"/>
          <w:color w:val="000000"/>
          <w:spacing w:val="1"/>
          <w:sz w:val="28"/>
          <w:szCs w:val="28"/>
        </w:rPr>
        <w:t xml:space="preserve">Челябинской </w:t>
      </w:r>
      <w:r w:rsidR="00B866DF" w:rsidRPr="008E16FA">
        <w:rPr>
          <w:rFonts w:ascii="Times New Roman" w:hAnsi="Times New Roman" w:cs="Times New Roman"/>
          <w:color w:val="000000"/>
          <w:spacing w:val="1"/>
          <w:sz w:val="28"/>
          <w:szCs w:val="28"/>
        </w:rPr>
        <w:t xml:space="preserve">области в условиях ухудшения ситуации в связи с распространением новой </w:t>
      </w:r>
      <w:proofErr w:type="spellStart"/>
      <w:r w:rsidR="00B866DF" w:rsidRPr="008E16FA">
        <w:rPr>
          <w:rFonts w:ascii="Times New Roman" w:hAnsi="Times New Roman" w:cs="Times New Roman"/>
          <w:color w:val="000000"/>
          <w:spacing w:val="1"/>
          <w:sz w:val="28"/>
          <w:szCs w:val="28"/>
        </w:rPr>
        <w:t>коронавирусной</w:t>
      </w:r>
      <w:proofErr w:type="spellEnd"/>
      <w:r w:rsidR="00B866DF" w:rsidRPr="008E16FA">
        <w:rPr>
          <w:rFonts w:ascii="Times New Roman" w:hAnsi="Times New Roman" w:cs="Times New Roman"/>
          <w:color w:val="000000"/>
          <w:spacing w:val="1"/>
          <w:sz w:val="28"/>
          <w:szCs w:val="28"/>
        </w:rPr>
        <w:t xml:space="preserve"> инфекции, утвержденного Губернатором Челябинской области от 25</w:t>
      </w:r>
      <w:r w:rsidR="00333878">
        <w:rPr>
          <w:rFonts w:ascii="Times New Roman" w:hAnsi="Times New Roman" w:cs="Times New Roman"/>
          <w:color w:val="000000"/>
          <w:spacing w:val="1"/>
          <w:sz w:val="28"/>
          <w:szCs w:val="28"/>
        </w:rPr>
        <w:t xml:space="preserve"> мая </w:t>
      </w:r>
      <w:r w:rsidR="00B866DF" w:rsidRPr="008E16FA">
        <w:rPr>
          <w:rFonts w:ascii="Times New Roman" w:hAnsi="Times New Roman" w:cs="Times New Roman"/>
          <w:color w:val="000000"/>
          <w:spacing w:val="1"/>
          <w:sz w:val="28"/>
          <w:szCs w:val="28"/>
        </w:rPr>
        <w:t>2020</w:t>
      </w:r>
      <w:r w:rsidR="00333878">
        <w:rPr>
          <w:rFonts w:ascii="Times New Roman" w:hAnsi="Times New Roman" w:cs="Times New Roman"/>
          <w:color w:val="000000"/>
          <w:spacing w:val="1"/>
          <w:sz w:val="28"/>
          <w:szCs w:val="28"/>
        </w:rPr>
        <w:t xml:space="preserve"> </w:t>
      </w:r>
      <w:r w:rsidR="00B866DF" w:rsidRPr="008E16FA">
        <w:rPr>
          <w:rFonts w:ascii="Times New Roman" w:hAnsi="Times New Roman" w:cs="Times New Roman"/>
          <w:color w:val="000000"/>
          <w:spacing w:val="1"/>
          <w:sz w:val="28"/>
          <w:szCs w:val="28"/>
        </w:rPr>
        <w:t>года,</w:t>
      </w:r>
      <w:r w:rsidRPr="008E16FA">
        <w:rPr>
          <w:rFonts w:ascii="Times New Roman" w:hAnsi="Times New Roman" w:cs="Times New Roman"/>
          <w:color w:val="000000"/>
          <w:spacing w:val="1"/>
          <w:sz w:val="28"/>
          <w:szCs w:val="28"/>
        </w:rPr>
        <w:t xml:space="preserve"> Уставом Кар</w:t>
      </w:r>
      <w:r w:rsidR="001F0A93">
        <w:rPr>
          <w:rFonts w:ascii="Times New Roman" w:hAnsi="Times New Roman" w:cs="Times New Roman"/>
          <w:color w:val="000000"/>
          <w:spacing w:val="1"/>
          <w:sz w:val="28"/>
          <w:szCs w:val="28"/>
        </w:rPr>
        <w:t>талинского городского поселения,</w:t>
      </w:r>
      <w:proofErr w:type="gramEnd"/>
    </w:p>
    <w:p w:rsidR="00506CA9" w:rsidRPr="008E16FA" w:rsidRDefault="00506CA9" w:rsidP="00506CA9">
      <w:pPr>
        <w:widowControl/>
        <w:shd w:val="clear" w:color="auto" w:fill="FFFFFF"/>
        <w:ind w:firstLine="0"/>
        <w:rPr>
          <w:rFonts w:ascii="Times New Roman" w:hAnsi="Times New Roman" w:cs="Times New Roman"/>
          <w:sz w:val="28"/>
          <w:szCs w:val="28"/>
        </w:rPr>
      </w:pPr>
      <w:r w:rsidRPr="008E16FA">
        <w:rPr>
          <w:rFonts w:ascii="Times New Roman" w:hAnsi="Times New Roman" w:cs="Times New Roman"/>
          <w:sz w:val="28"/>
          <w:szCs w:val="28"/>
        </w:rPr>
        <w:tab/>
        <w:t>Совет депутатов Карталинского городского поселения третьего созыва РЕШАЕТ:</w:t>
      </w:r>
    </w:p>
    <w:p w:rsidR="00B866DF" w:rsidRPr="00793CA7" w:rsidRDefault="001F0A93" w:rsidP="001F0A93">
      <w:pPr>
        <w:pStyle w:val="af0"/>
        <w:widowControl/>
        <w:numPr>
          <w:ilvl w:val="0"/>
          <w:numId w:val="6"/>
        </w:numPr>
        <w:shd w:val="clear" w:color="auto" w:fill="FFFFFF"/>
        <w:tabs>
          <w:tab w:val="left" w:pos="993"/>
        </w:tabs>
        <w:ind w:left="0" w:firstLine="709"/>
        <w:rPr>
          <w:rFonts w:ascii="Times New Roman" w:hAnsi="Times New Roman" w:cs="Times New Roman"/>
          <w:color w:val="000000"/>
          <w:spacing w:val="2"/>
          <w:sz w:val="28"/>
          <w:szCs w:val="28"/>
        </w:rPr>
      </w:pPr>
      <w:r w:rsidRPr="00793CA7">
        <w:rPr>
          <w:rFonts w:ascii="Times New Roman" w:hAnsi="Times New Roman" w:cs="Times New Roman"/>
          <w:sz w:val="28"/>
          <w:szCs w:val="28"/>
          <w:lang w:eastAsia="zh-CN"/>
        </w:rPr>
        <w:t>Внести в решение</w:t>
      </w:r>
      <w:r w:rsidR="00B866DF" w:rsidRPr="00793CA7">
        <w:rPr>
          <w:rFonts w:ascii="Times New Roman" w:hAnsi="Times New Roman" w:cs="Times New Roman"/>
          <w:sz w:val="28"/>
          <w:szCs w:val="28"/>
          <w:lang w:eastAsia="zh-CN"/>
        </w:rPr>
        <w:t xml:space="preserve"> </w:t>
      </w:r>
      <w:r w:rsidR="004E759D" w:rsidRPr="00793CA7">
        <w:rPr>
          <w:rFonts w:ascii="Times New Roman" w:hAnsi="Times New Roman" w:cs="Times New Roman"/>
          <w:sz w:val="28"/>
          <w:szCs w:val="28"/>
          <w:lang w:eastAsia="zh-CN"/>
        </w:rPr>
        <w:t>Совета деп</w:t>
      </w:r>
      <w:r w:rsidR="005772D8" w:rsidRPr="00793CA7">
        <w:rPr>
          <w:rFonts w:ascii="Times New Roman" w:hAnsi="Times New Roman" w:cs="Times New Roman"/>
          <w:sz w:val="28"/>
          <w:szCs w:val="28"/>
          <w:lang w:eastAsia="zh-CN"/>
        </w:rPr>
        <w:t xml:space="preserve">утатов Карталинского городского </w:t>
      </w:r>
      <w:r w:rsidR="00333878">
        <w:rPr>
          <w:rFonts w:ascii="Times New Roman" w:hAnsi="Times New Roman" w:cs="Times New Roman"/>
          <w:sz w:val="28"/>
          <w:szCs w:val="28"/>
          <w:lang w:eastAsia="zh-CN"/>
        </w:rPr>
        <w:t>поселения  от 19</w:t>
      </w:r>
      <w:r w:rsidR="004E759D" w:rsidRPr="00793CA7">
        <w:rPr>
          <w:rFonts w:ascii="Times New Roman" w:hAnsi="Times New Roman" w:cs="Times New Roman"/>
          <w:sz w:val="28"/>
          <w:szCs w:val="28"/>
          <w:lang w:eastAsia="zh-CN"/>
        </w:rPr>
        <w:t>.11.2015г. № 22 «</w:t>
      </w:r>
      <w:r w:rsidR="004E759D" w:rsidRPr="00793CA7">
        <w:rPr>
          <w:rFonts w:ascii="Times New Roman" w:hAnsi="Times New Roman" w:cs="Times New Roman"/>
          <w:color w:val="000000"/>
          <w:spacing w:val="2"/>
          <w:sz w:val="28"/>
          <w:szCs w:val="28"/>
        </w:rPr>
        <w:t xml:space="preserve">О введении налога на имущество физических лиц </w:t>
      </w:r>
      <w:r w:rsidR="004E759D" w:rsidRPr="00793CA7">
        <w:rPr>
          <w:rFonts w:ascii="Times New Roman" w:hAnsi="Times New Roman" w:cs="Times New Roman"/>
          <w:color w:val="000000"/>
          <w:spacing w:val="-1"/>
          <w:sz w:val="28"/>
          <w:szCs w:val="28"/>
        </w:rPr>
        <w:t xml:space="preserve">на территории </w:t>
      </w:r>
      <w:r w:rsidR="005772D8" w:rsidRPr="00793CA7">
        <w:rPr>
          <w:rFonts w:ascii="Times New Roman" w:hAnsi="Times New Roman" w:cs="Times New Roman"/>
          <w:color w:val="000000"/>
          <w:spacing w:val="-1"/>
          <w:sz w:val="28"/>
          <w:szCs w:val="28"/>
        </w:rPr>
        <w:t xml:space="preserve"> </w:t>
      </w:r>
      <w:r w:rsidR="004E759D" w:rsidRPr="00793CA7">
        <w:rPr>
          <w:rFonts w:ascii="Times New Roman" w:hAnsi="Times New Roman" w:cs="Times New Roman"/>
          <w:color w:val="000000"/>
          <w:spacing w:val="-1"/>
          <w:sz w:val="28"/>
          <w:szCs w:val="28"/>
        </w:rPr>
        <w:t xml:space="preserve">Карталинского </w:t>
      </w:r>
      <w:r w:rsidR="004E759D" w:rsidRPr="00793CA7">
        <w:rPr>
          <w:rFonts w:ascii="Times New Roman" w:hAnsi="Times New Roman" w:cs="Times New Roman"/>
          <w:color w:val="000000"/>
          <w:spacing w:val="2"/>
          <w:sz w:val="28"/>
          <w:szCs w:val="28"/>
        </w:rPr>
        <w:t>городского поселения</w:t>
      </w:r>
      <w:r w:rsidR="00860127" w:rsidRPr="00793CA7">
        <w:rPr>
          <w:rFonts w:ascii="Times New Roman" w:hAnsi="Times New Roman" w:cs="Times New Roman"/>
          <w:color w:val="000000"/>
          <w:spacing w:val="2"/>
          <w:sz w:val="28"/>
          <w:szCs w:val="28"/>
        </w:rPr>
        <w:t>»</w:t>
      </w:r>
      <w:r w:rsidR="005772D8" w:rsidRPr="00793CA7">
        <w:rPr>
          <w:rFonts w:ascii="Times New Roman" w:hAnsi="Times New Roman" w:cs="Times New Roman"/>
          <w:color w:val="000000"/>
          <w:spacing w:val="2"/>
          <w:sz w:val="28"/>
          <w:szCs w:val="28"/>
        </w:rPr>
        <w:t xml:space="preserve"> </w:t>
      </w:r>
      <w:r w:rsidRPr="00793CA7">
        <w:rPr>
          <w:rFonts w:ascii="Times New Roman" w:hAnsi="Times New Roman" w:cs="Times New Roman"/>
          <w:color w:val="000000"/>
          <w:spacing w:val="2"/>
          <w:sz w:val="28"/>
          <w:szCs w:val="28"/>
        </w:rPr>
        <w:t>следующие изменения и дополнения</w:t>
      </w:r>
      <w:r w:rsidR="004E759D" w:rsidRPr="00793CA7">
        <w:rPr>
          <w:rFonts w:ascii="Times New Roman" w:hAnsi="Times New Roman" w:cs="Times New Roman"/>
          <w:color w:val="000000"/>
          <w:spacing w:val="2"/>
          <w:sz w:val="28"/>
          <w:szCs w:val="28"/>
        </w:rPr>
        <w:t>:</w:t>
      </w:r>
    </w:p>
    <w:p w:rsidR="001F0A93" w:rsidRPr="00793CA7" w:rsidRDefault="006E03B7" w:rsidP="001F0A93">
      <w:pPr>
        <w:pStyle w:val="af0"/>
        <w:widowControl/>
        <w:shd w:val="clear" w:color="auto" w:fill="FFFFFF"/>
        <w:tabs>
          <w:tab w:val="left" w:pos="993"/>
        </w:tabs>
        <w:ind w:left="0" w:firstLine="709"/>
        <w:rPr>
          <w:rFonts w:ascii="Times New Roman" w:hAnsi="Times New Roman" w:cs="Times New Roman"/>
          <w:sz w:val="28"/>
          <w:szCs w:val="28"/>
          <w:lang w:eastAsia="zh-CN"/>
        </w:rPr>
      </w:pPr>
      <w:r>
        <w:rPr>
          <w:rFonts w:ascii="Times New Roman" w:hAnsi="Times New Roman" w:cs="Times New Roman"/>
          <w:sz w:val="28"/>
          <w:szCs w:val="28"/>
          <w:lang w:eastAsia="zh-CN"/>
        </w:rPr>
        <w:t>1.</w:t>
      </w:r>
      <w:r w:rsidR="001F0A93" w:rsidRPr="00793CA7">
        <w:rPr>
          <w:rFonts w:ascii="Times New Roman" w:hAnsi="Times New Roman" w:cs="Times New Roman"/>
          <w:sz w:val="28"/>
          <w:szCs w:val="28"/>
          <w:lang w:eastAsia="zh-CN"/>
        </w:rPr>
        <w:t xml:space="preserve"> пункт 2 дополнить подпунктом 2.1</w:t>
      </w:r>
      <w:r w:rsidR="0007481B" w:rsidRPr="00793CA7">
        <w:rPr>
          <w:rFonts w:ascii="Times New Roman" w:hAnsi="Times New Roman" w:cs="Times New Roman"/>
          <w:sz w:val="28"/>
          <w:szCs w:val="28"/>
          <w:lang w:eastAsia="zh-CN"/>
        </w:rPr>
        <w:t>.</w:t>
      </w:r>
      <w:r w:rsidR="001F0A93" w:rsidRPr="00793CA7">
        <w:rPr>
          <w:rFonts w:ascii="Times New Roman" w:hAnsi="Times New Roman" w:cs="Times New Roman"/>
          <w:sz w:val="28"/>
          <w:szCs w:val="28"/>
          <w:lang w:eastAsia="zh-CN"/>
        </w:rPr>
        <w:t xml:space="preserve"> следующего содержания:</w:t>
      </w:r>
    </w:p>
    <w:p w:rsidR="00793CA7" w:rsidRDefault="001F0A93" w:rsidP="005772D8">
      <w:pPr>
        <w:widowControl/>
        <w:shd w:val="clear" w:color="auto" w:fill="FFFFFF"/>
        <w:tabs>
          <w:tab w:val="left" w:pos="993"/>
        </w:tabs>
        <w:ind w:firstLine="0"/>
        <w:rPr>
          <w:rFonts w:ascii="Times New Roman" w:hAnsi="Times New Roman" w:cs="Times New Roman"/>
          <w:sz w:val="28"/>
          <w:szCs w:val="28"/>
        </w:rPr>
      </w:pPr>
      <w:r w:rsidRPr="00793CA7">
        <w:rPr>
          <w:rFonts w:ascii="Times New Roman" w:hAnsi="Times New Roman" w:cs="Times New Roman"/>
          <w:sz w:val="28"/>
          <w:szCs w:val="28"/>
        </w:rPr>
        <w:t xml:space="preserve">          «</w:t>
      </w:r>
      <w:r w:rsidR="00892C95" w:rsidRPr="00793CA7">
        <w:rPr>
          <w:rFonts w:ascii="Times New Roman" w:hAnsi="Times New Roman" w:cs="Times New Roman"/>
          <w:sz w:val="28"/>
          <w:szCs w:val="28"/>
        </w:rPr>
        <w:t>2</w:t>
      </w:r>
      <w:r w:rsidR="0007481B" w:rsidRPr="00793CA7">
        <w:rPr>
          <w:rFonts w:ascii="Times New Roman" w:hAnsi="Times New Roman" w:cs="Times New Roman"/>
          <w:sz w:val="28"/>
          <w:szCs w:val="28"/>
        </w:rPr>
        <w:t xml:space="preserve">.1. </w:t>
      </w:r>
      <w:proofErr w:type="gramStart"/>
      <w:r w:rsidR="005772D8" w:rsidRPr="00793CA7">
        <w:rPr>
          <w:rFonts w:ascii="Times New Roman" w:hAnsi="Times New Roman" w:cs="Times New Roman"/>
          <w:sz w:val="28"/>
          <w:szCs w:val="28"/>
        </w:rPr>
        <w:t>Д</w:t>
      </w:r>
      <w:r w:rsidR="00276220" w:rsidRPr="00793CA7">
        <w:rPr>
          <w:rFonts w:ascii="Times New Roman" w:hAnsi="Times New Roman" w:cs="Times New Roman"/>
          <w:sz w:val="28"/>
          <w:szCs w:val="28"/>
        </w:rPr>
        <w:t>ля индивидуальных предпринимателей в отношении объектов налогообложения, включенных в перечень, определяемы</w:t>
      </w:r>
      <w:r w:rsidR="00A202BE" w:rsidRPr="00793CA7">
        <w:rPr>
          <w:rFonts w:ascii="Times New Roman" w:hAnsi="Times New Roman" w:cs="Times New Roman"/>
          <w:sz w:val="28"/>
          <w:szCs w:val="28"/>
        </w:rPr>
        <w:t>й</w:t>
      </w:r>
      <w:r w:rsidR="00276220" w:rsidRPr="00793CA7">
        <w:rPr>
          <w:rFonts w:ascii="Times New Roman" w:hAnsi="Times New Roman" w:cs="Times New Roman"/>
          <w:sz w:val="28"/>
          <w:szCs w:val="28"/>
        </w:rPr>
        <w:t xml:space="preserve"> в соответствии с пунктом 7 статьи 378.2 Налогового кодекса Российской Федерации, объектов налогообложения, предусмотренных абзацем вторым пункта 10 статьи 378.2 Налогового кодекса Российской Федерации, </w:t>
      </w:r>
      <w:r w:rsidR="00972637" w:rsidRPr="00793CA7">
        <w:rPr>
          <w:rFonts w:ascii="Times New Roman" w:hAnsi="Times New Roman" w:cs="Times New Roman"/>
          <w:sz w:val="28"/>
          <w:szCs w:val="28"/>
        </w:rPr>
        <w:t>налог на имущество физических лиц за 2019 год уменьша</w:t>
      </w:r>
      <w:r w:rsidR="0007481B" w:rsidRPr="00793CA7">
        <w:rPr>
          <w:rFonts w:ascii="Times New Roman" w:hAnsi="Times New Roman" w:cs="Times New Roman"/>
          <w:sz w:val="28"/>
          <w:szCs w:val="28"/>
        </w:rPr>
        <w:t>ется на 50%»</w:t>
      </w:r>
      <w:r w:rsidRPr="00793CA7">
        <w:rPr>
          <w:rFonts w:ascii="Times New Roman" w:hAnsi="Times New Roman" w:cs="Times New Roman"/>
          <w:sz w:val="28"/>
          <w:szCs w:val="28"/>
        </w:rPr>
        <w:t>;</w:t>
      </w:r>
      <w:proofErr w:type="gramEnd"/>
    </w:p>
    <w:p w:rsidR="00793CA7" w:rsidRDefault="006E03B7" w:rsidP="00793CA7">
      <w:pPr>
        <w:widowControl/>
        <w:shd w:val="clear" w:color="auto" w:fill="FFFFFF"/>
        <w:tabs>
          <w:tab w:val="left" w:pos="993"/>
        </w:tabs>
        <w:ind w:firstLine="709"/>
        <w:rPr>
          <w:rFonts w:ascii="Times New Roman" w:hAnsi="Times New Roman" w:cs="Times New Roman"/>
          <w:sz w:val="28"/>
          <w:szCs w:val="28"/>
        </w:rPr>
      </w:pPr>
      <w:r>
        <w:rPr>
          <w:rFonts w:ascii="Times New Roman" w:hAnsi="Times New Roman" w:cs="Times New Roman"/>
          <w:sz w:val="28"/>
          <w:szCs w:val="28"/>
        </w:rPr>
        <w:t>2.</w:t>
      </w:r>
      <w:r w:rsidR="00793CA7">
        <w:rPr>
          <w:rFonts w:ascii="Times New Roman" w:hAnsi="Times New Roman" w:cs="Times New Roman"/>
          <w:sz w:val="28"/>
          <w:szCs w:val="28"/>
        </w:rPr>
        <w:t xml:space="preserve"> пункт 2 дополнить подпунктом 2.2. следующего содержания:</w:t>
      </w:r>
    </w:p>
    <w:p w:rsidR="00A202BE" w:rsidRPr="00793CA7" w:rsidRDefault="00860127" w:rsidP="00793CA7">
      <w:pPr>
        <w:widowControl/>
        <w:shd w:val="clear" w:color="auto" w:fill="FFFFFF"/>
        <w:tabs>
          <w:tab w:val="left" w:pos="993"/>
        </w:tabs>
        <w:ind w:firstLine="709"/>
        <w:rPr>
          <w:rFonts w:ascii="Times New Roman" w:hAnsi="Times New Roman" w:cs="Times New Roman"/>
          <w:sz w:val="28"/>
          <w:szCs w:val="28"/>
        </w:rPr>
      </w:pPr>
      <w:r w:rsidRPr="00793CA7">
        <w:rPr>
          <w:rFonts w:ascii="Times New Roman" w:hAnsi="Times New Roman" w:cs="Times New Roman"/>
          <w:sz w:val="28"/>
          <w:szCs w:val="28"/>
        </w:rPr>
        <w:t>«</w:t>
      </w:r>
      <w:r w:rsidR="00E461CE">
        <w:rPr>
          <w:rFonts w:ascii="Times New Roman" w:hAnsi="Times New Roman" w:cs="Times New Roman"/>
          <w:sz w:val="28"/>
          <w:szCs w:val="28"/>
        </w:rPr>
        <w:t xml:space="preserve">2.2. </w:t>
      </w:r>
      <w:proofErr w:type="gramStart"/>
      <w:r w:rsidR="00276220" w:rsidRPr="00793CA7">
        <w:rPr>
          <w:rFonts w:ascii="Times New Roman" w:hAnsi="Times New Roman" w:cs="Times New Roman"/>
          <w:sz w:val="28"/>
          <w:szCs w:val="28"/>
        </w:rPr>
        <w:t xml:space="preserve">Для индивидуальных предпринимателей, являющихся арендодателями объектов недвижимости (за исключением жилых </w:t>
      </w:r>
      <w:r w:rsidR="00276220" w:rsidRPr="00793CA7">
        <w:rPr>
          <w:rFonts w:ascii="Times New Roman" w:hAnsi="Times New Roman" w:cs="Times New Roman"/>
          <w:sz w:val="28"/>
          <w:szCs w:val="28"/>
        </w:rPr>
        <w:lastRenderedPageBreak/>
        <w:t>помещений), которые заключили с арендаторами, осуществляющими деятельность в отраслях экономики, указанных в Перечне (прилагается), дополнительные соглашения к договорам аренды, предусматривающие снижение арендной платы, налог на имущество физических лиц уменьшается на сумму снижения арендной платы на 2020 год, но не более чем на 50 процентов от суммы налога на имущество физических</w:t>
      </w:r>
      <w:proofErr w:type="gramEnd"/>
      <w:r w:rsidR="00276220" w:rsidRPr="00793CA7">
        <w:rPr>
          <w:rFonts w:ascii="Times New Roman" w:hAnsi="Times New Roman" w:cs="Times New Roman"/>
          <w:sz w:val="28"/>
          <w:szCs w:val="28"/>
        </w:rPr>
        <w:t xml:space="preserve"> лиц, подлежащей уплате за указанные объекты недвижимого имущества, п</w:t>
      </w:r>
      <w:r w:rsidR="00A202BE" w:rsidRPr="00793CA7">
        <w:rPr>
          <w:rFonts w:ascii="Times New Roman" w:hAnsi="Times New Roman" w:cs="Times New Roman"/>
          <w:sz w:val="28"/>
          <w:szCs w:val="28"/>
        </w:rPr>
        <w:t>ри соблюдении следующих условий:</w:t>
      </w:r>
    </w:p>
    <w:p w:rsidR="00276220" w:rsidRPr="00793CA7" w:rsidRDefault="006E03B7" w:rsidP="00793CA7">
      <w:pPr>
        <w:widowControl/>
        <w:shd w:val="clear" w:color="auto" w:fill="FFFFFF"/>
        <w:tabs>
          <w:tab w:val="left" w:pos="993"/>
        </w:tabs>
        <w:ind w:firstLine="709"/>
        <w:rPr>
          <w:rFonts w:ascii="Times New Roman" w:hAnsi="Times New Roman" w:cs="Times New Roman"/>
          <w:sz w:val="28"/>
          <w:szCs w:val="28"/>
        </w:rPr>
      </w:pPr>
      <w:r>
        <w:rPr>
          <w:rFonts w:ascii="Times New Roman" w:hAnsi="Times New Roman" w:cs="Times New Roman"/>
          <w:sz w:val="28"/>
          <w:szCs w:val="28"/>
        </w:rPr>
        <w:t>1)</w:t>
      </w:r>
      <w:r w:rsidR="00A348F5" w:rsidRPr="00793CA7">
        <w:rPr>
          <w:rFonts w:ascii="Times New Roman" w:hAnsi="Times New Roman" w:cs="Times New Roman"/>
          <w:sz w:val="28"/>
          <w:szCs w:val="28"/>
        </w:rPr>
        <w:t xml:space="preserve"> </w:t>
      </w:r>
      <w:r w:rsidR="00C92ED7" w:rsidRPr="00793CA7">
        <w:rPr>
          <w:rFonts w:ascii="Times New Roman" w:hAnsi="Times New Roman" w:cs="Times New Roman"/>
          <w:sz w:val="28"/>
          <w:szCs w:val="28"/>
        </w:rPr>
        <w:t>код основного в</w:t>
      </w:r>
      <w:r w:rsidR="00E1718E" w:rsidRPr="00793CA7">
        <w:rPr>
          <w:rFonts w:ascii="Times New Roman" w:hAnsi="Times New Roman" w:cs="Times New Roman"/>
          <w:sz w:val="28"/>
          <w:szCs w:val="28"/>
        </w:rPr>
        <w:t>и</w:t>
      </w:r>
      <w:r w:rsidR="00A202BE" w:rsidRPr="00793CA7">
        <w:rPr>
          <w:rFonts w:ascii="Times New Roman" w:hAnsi="Times New Roman" w:cs="Times New Roman"/>
          <w:sz w:val="28"/>
          <w:szCs w:val="28"/>
        </w:rPr>
        <w:t xml:space="preserve">да деятельности индивидуального </w:t>
      </w:r>
      <w:r w:rsidR="00C92ED7" w:rsidRPr="00793CA7">
        <w:rPr>
          <w:rFonts w:ascii="Times New Roman" w:hAnsi="Times New Roman" w:cs="Times New Roman"/>
          <w:sz w:val="28"/>
          <w:szCs w:val="28"/>
        </w:rPr>
        <w:t>предпринимателя владеющего объектом недвижимого имущества (за исключением жилых помещений</w:t>
      </w:r>
      <w:r w:rsidR="00A348F5" w:rsidRPr="00793CA7">
        <w:rPr>
          <w:rFonts w:ascii="Times New Roman" w:hAnsi="Times New Roman" w:cs="Times New Roman"/>
          <w:sz w:val="28"/>
          <w:szCs w:val="28"/>
        </w:rPr>
        <w:t>), переданного им в аренду арендатором в соответствии со сведениями, содержащимися в Едином государственном реестре индивидуальных предпринимателей по состоянию на 01.03.2020 года, соответствует коду ОКВЭД 68.20;</w:t>
      </w:r>
    </w:p>
    <w:p w:rsidR="00A202BE" w:rsidRPr="00793CA7" w:rsidRDefault="006E03B7" w:rsidP="00793CA7">
      <w:pPr>
        <w:widowControl/>
        <w:shd w:val="clear" w:color="auto" w:fill="FFFFFF"/>
        <w:tabs>
          <w:tab w:val="left" w:pos="993"/>
        </w:tabs>
        <w:ind w:firstLine="709"/>
        <w:rPr>
          <w:rFonts w:ascii="Times New Roman" w:hAnsi="Times New Roman" w:cs="Times New Roman"/>
          <w:sz w:val="28"/>
          <w:szCs w:val="28"/>
          <w:lang w:eastAsia="zh-CN"/>
        </w:rPr>
      </w:pPr>
      <w:r>
        <w:rPr>
          <w:rFonts w:ascii="Times New Roman" w:hAnsi="Times New Roman" w:cs="Times New Roman"/>
          <w:sz w:val="28"/>
          <w:szCs w:val="28"/>
          <w:lang w:eastAsia="zh-CN"/>
        </w:rPr>
        <w:t>2)</w:t>
      </w:r>
      <w:r w:rsidR="00A202BE" w:rsidRPr="00793CA7">
        <w:rPr>
          <w:rFonts w:ascii="Times New Roman" w:hAnsi="Times New Roman" w:cs="Times New Roman"/>
          <w:sz w:val="28"/>
          <w:szCs w:val="28"/>
          <w:lang w:eastAsia="zh-CN"/>
        </w:rPr>
        <w:t xml:space="preserve"> </w:t>
      </w:r>
      <w:r w:rsidR="00A348F5" w:rsidRPr="00793CA7">
        <w:rPr>
          <w:rFonts w:ascii="Times New Roman" w:hAnsi="Times New Roman" w:cs="Times New Roman"/>
          <w:sz w:val="28"/>
          <w:szCs w:val="28"/>
          <w:lang w:eastAsia="zh-CN"/>
        </w:rPr>
        <w:t>договоры аренды недвижимого имущества заключены до введения на территории Челябинской области режим повышенной готовности не прекратили действие до отмены режима</w:t>
      </w:r>
      <w:r w:rsidR="00CC630E" w:rsidRPr="00793CA7">
        <w:rPr>
          <w:rFonts w:ascii="Times New Roman" w:hAnsi="Times New Roman" w:cs="Times New Roman"/>
          <w:sz w:val="28"/>
          <w:szCs w:val="28"/>
          <w:lang w:eastAsia="zh-CN"/>
        </w:rPr>
        <w:t xml:space="preserve"> и не прекращения</w:t>
      </w:r>
      <w:r w:rsidR="00D50C65" w:rsidRPr="00793CA7">
        <w:rPr>
          <w:rFonts w:ascii="Times New Roman" w:hAnsi="Times New Roman" w:cs="Times New Roman"/>
          <w:sz w:val="28"/>
          <w:szCs w:val="28"/>
          <w:lang w:eastAsia="zh-CN"/>
        </w:rPr>
        <w:t xml:space="preserve"> </w:t>
      </w:r>
      <w:r w:rsidR="00CC630E" w:rsidRPr="00793CA7">
        <w:rPr>
          <w:rFonts w:ascii="Times New Roman" w:hAnsi="Times New Roman" w:cs="Times New Roman"/>
          <w:sz w:val="28"/>
          <w:szCs w:val="28"/>
          <w:lang w:eastAsia="zh-CN"/>
        </w:rPr>
        <w:t>действия</w:t>
      </w:r>
      <w:r w:rsidR="00D50C65" w:rsidRPr="00793CA7">
        <w:rPr>
          <w:rFonts w:ascii="Times New Roman" w:hAnsi="Times New Roman" w:cs="Times New Roman"/>
          <w:sz w:val="28"/>
          <w:szCs w:val="28"/>
          <w:lang w:eastAsia="zh-CN"/>
        </w:rPr>
        <w:t xml:space="preserve"> </w:t>
      </w:r>
      <w:r w:rsidR="00CC630E" w:rsidRPr="00793CA7">
        <w:rPr>
          <w:rFonts w:ascii="Times New Roman" w:hAnsi="Times New Roman" w:cs="Times New Roman"/>
          <w:sz w:val="28"/>
          <w:szCs w:val="28"/>
          <w:lang w:eastAsia="zh-CN"/>
        </w:rPr>
        <w:t>до отмены режима</w:t>
      </w:r>
      <w:r w:rsidR="00A348F5" w:rsidRPr="00793CA7">
        <w:rPr>
          <w:rFonts w:ascii="Times New Roman" w:hAnsi="Times New Roman" w:cs="Times New Roman"/>
          <w:sz w:val="28"/>
          <w:szCs w:val="28"/>
          <w:lang w:eastAsia="zh-CN"/>
        </w:rPr>
        <w:t>;</w:t>
      </w:r>
    </w:p>
    <w:p w:rsidR="00A348F5" w:rsidRPr="00793CA7" w:rsidRDefault="006E03B7" w:rsidP="00793CA7">
      <w:pPr>
        <w:widowControl/>
        <w:shd w:val="clear" w:color="auto" w:fill="FFFFFF"/>
        <w:tabs>
          <w:tab w:val="left" w:pos="993"/>
        </w:tabs>
        <w:ind w:firstLine="709"/>
        <w:rPr>
          <w:rFonts w:ascii="Times New Roman" w:hAnsi="Times New Roman" w:cs="Times New Roman"/>
          <w:sz w:val="28"/>
          <w:szCs w:val="28"/>
          <w:lang w:eastAsia="zh-CN"/>
        </w:rPr>
      </w:pPr>
      <w:r>
        <w:rPr>
          <w:rFonts w:ascii="Times New Roman" w:hAnsi="Times New Roman" w:cs="Times New Roman"/>
          <w:sz w:val="28"/>
          <w:szCs w:val="28"/>
          <w:lang w:eastAsia="zh-CN"/>
        </w:rPr>
        <w:t>3)</w:t>
      </w:r>
      <w:r w:rsidR="00A348F5" w:rsidRPr="00793CA7">
        <w:rPr>
          <w:rFonts w:ascii="Times New Roman" w:hAnsi="Times New Roman" w:cs="Times New Roman"/>
          <w:sz w:val="28"/>
          <w:szCs w:val="28"/>
          <w:lang w:eastAsia="zh-CN"/>
        </w:rPr>
        <w:t xml:space="preserve"> предоставлено снижение арендной платы в размере не менее чем на</w:t>
      </w:r>
      <w:r w:rsidR="00A202BE" w:rsidRPr="00793CA7">
        <w:rPr>
          <w:rFonts w:ascii="Times New Roman" w:hAnsi="Times New Roman" w:cs="Times New Roman"/>
          <w:sz w:val="28"/>
          <w:szCs w:val="28"/>
          <w:lang w:eastAsia="zh-CN"/>
        </w:rPr>
        <w:t xml:space="preserve"> </w:t>
      </w:r>
      <w:r w:rsidR="00A348F5" w:rsidRPr="00793CA7">
        <w:rPr>
          <w:rFonts w:ascii="Times New Roman" w:hAnsi="Times New Roman" w:cs="Times New Roman"/>
          <w:sz w:val="28"/>
          <w:szCs w:val="28"/>
          <w:lang w:eastAsia="zh-CN"/>
        </w:rPr>
        <w:t>30 процентов в течение</w:t>
      </w:r>
      <w:r w:rsidR="00E1718E" w:rsidRPr="00793CA7">
        <w:rPr>
          <w:rFonts w:ascii="Times New Roman" w:hAnsi="Times New Roman" w:cs="Times New Roman"/>
          <w:sz w:val="28"/>
          <w:szCs w:val="28"/>
          <w:lang w:eastAsia="zh-CN"/>
        </w:rPr>
        <w:t xml:space="preserve"> </w:t>
      </w:r>
      <w:r w:rsidR="00A348F5" w:rsidRPr="00793CA7">
        <w:rPr>
          <w:rFonts w:ascii="Times New Roman" w:hAnsi="Times New Roman" w:cs="Times New Roman"/>
          <w:sz w:val="28"/>
          <w:szCs w:val="28"/>
          <w:lang w:eastAsia="zh-CN"/>
        </w:rPr>
        <w:t>2020 года, начиная с 18.03.2020 г., для</w:t>
      </w:r>
      <w:r w:rsidR="00C42540" w:rsidRPr="00793CA7">
        <w:rPr>
          <w:rFonts w:ascii="Times New Roman" w:hAnsi="Times New Roman" w:cs="Times New Roman"/>
          <w:sz w:val="28"/>
          <w:szCs w:val="28"/>
          <w:lang w:eastAsia="zh-CN"/>
        </w:rPr>
        <w:t xml:space="preserve"> арендаторов, осуществляющих виды деятельности  в наиболее пострадавших отраслях экономики в соответствии с Перечнем (прилагается). Осуществление арендаторами соответствующей деятельности определятся  по коду основного вида деятельности, информация о котором содержится в Едином госу</w:t>
      </w:r>
      <w:r w:rsidR="00E1718E" w:rsidRPr="00793CA7">
        <w:rPr>
          <w:rFonts w:ascii="Times New Roman" w:hAnsi="Times New Roman" w:cs="Times New Roman"/>
          <w:sz w:val="28"/>
          <w:szCs w:val="28"/>
          <w:lang w:eastAsia="zh-CN"/>
        </w:rPr>
        <w:t>дарственном реестре индивидуальных предпринимателей, а также в Едином реестре субъектов малого и среднего предпринимательства по состоянию на 01.03.2020г.;</w:t>
      </w:r>
    </w:p>
    <w:p w:rsidR="00793CA7" w:rsidRDefault="006E03B7" w:rsidP="00793CA7">
      <w:pPr>
        <w:widowControl/>
        <w:shd w:val="clear" w:color="auto" w:fill="FFFFFF"/>
        <w:tabs>
          <w:tab w:val="left" w:pos="993"/>
        </w:tabs>
        <w:ind w:firstLine="709"/>
        <w:rPr>
          <w:rFonts w:ascii="Times New Roman" w:hAnsi="Times New Roman" w:cs="Times New Roman"/>
          <w:sz w:val="28"/>
          <w:szCs w:val="28"/>
          <w:lang w:eastAsia="zh-CN"/>
        </w:rPr>
      </w:pPr>
      <w:r>
        <w:rPr>
          <w:rFonts w:ascii="Times New Roman" w:hAnsi="Times New Roman" w:cs="Times New Roman"/>
          <w:sz w:val="28"/>
          <w:szCs w:val="28"/>
          <w:lang w:eastAsia="zh-CN"/>
        </w:rPr>
        <w:t>4)</w:t>
      </w:r>
      <w:r w:rsidR="00E1718E" w:rsidRPr="00793CA7">
        <w:rPr>
          <w:rFonts w:ascii="Times New Roman" w:hAnsi="Times New Roman" w:cs="Times New Roman"/>
          <w:sz w:val="28"/>
          <w:szCs w:val="28"/>
          <w:lang w:eastAsia="zh-CN"/>
        </w:rPr>
        <w:t xml:space="preserve"> период действия льготы – налоговый период 2020 года</w:t>
      </w:r>
      <w:r w:rsidR="00860127" w:rsidRPr="00793CA7">
        <w:rPr>
          <w:rFonts w:ascii="Times New Roman" w:hAnsi="Times New Roman" w:cs="Times New Roman"/>
          <w:sz w:val="28"/>
          <w:szCs w:val="28"/>
          <w:lang w:eastAsia="zh-CN"/>
        </w:rPr>
        <w:t>»</w:t>
      </w:r>
      <w:r w:rsidR="00793CA7">
        <w:rPr>
          <w:rFonts w:ascii="Times New Roman" w:hAnsi="Times New Roman" w:cs="Times New Roman"/>
          <w:sz w:val="28"/>
          <w:szCs w:val="28"/>
          <w:lang w:eastAsia="zh-CN"/>
        </w:rPr>
        <w:t>;</w:t>
      </w:r>
    </w:p>
    <w:p w:rsidR="00793CA7" w:rsidRDefault="006E03B7" w:rsidP="00793CA7">
      <w:pPr>
        <w:widowControl/>
        <w:shd w:val="clear" w:color="auto" w:fill="FFFFFF"/>
        <w:tabs>
          <w:tab w:val="left" w:pos="993"/>
        </w:tabs>
        <w:ind w:firstLine="709"/>
        <w:rPr>
          <w:rFonts w:ascii="Times New Roman" w:hAnsi="Times New Roman" w:cs="Times New Roman"/>
          <w:sz w:val="28"/>
          <w:szCs w:val="28"/>
          <w:lang w:eastAsia="zh-CN"/>
        </w:rPr>
      </w:pPr>
      <w:r>
        <w:rPr>
          <w:rFonts w:ascii="Times New Roman" w:hAnsi="Times New Roman" w:cs="Times New Roman"/>
          <w:sz w:val="28"/>
          <w:szCs w:val="28"/>
          <w:lang w:eastAsia="zh-CN"/>
        </w:rPr>
        <w:t>3.</w:t>
      </w:r>
      <w:r w:rsidR="00793CA7">
        <w:rPr>
          <w:rFonts w:ascii="Times New Roman" w:hAnsi="Times New Roman" w:cs="Times New Roman"/>
          <w:sz w:val="28"/>
          <w:szCs w:val="28"/>
          <w:lang w:eastAsia="zh-CN"/>
        </w:rPr>
        <w:t xml:space="preserve"> пункт 2 дополнить 2.3. следующего содержания:</w:t>
      </w:r>
    </w:p>
    <w:p w:rsidR="001D79FB" w:rsidRPr="00793CA7" w:rsidRDefault="00793CA7" w:rsidP="00793CA7">
      <w:pPr>
        <w:widowControl/>
        <w:shd w:val="clear" w:color="auto" w:fill="FFFFFF"/>
        <w:tabs>
          <w:tab w:val="left" w:pos="993"/>
        </w:tabs>
        <w:ind w:firstLine="709"/>
        <w:rPr>
          <w:rFonts w:ascii="Times New Roman" w:hAnsi="Times New Roman" w:cs="Times New Roman"/>
          <w:sz w:val="28"/>
          <w:szCs w:val="28"/>
          <w:lang w:eastAsia="zh-CN"/>
        </w:rPr>
      </w:pPr>
      <w:r w:rsidRPr="00793CA7">
        <w:rPr>
          <w:rFonts w:ascii="Times New Roman" w:hAnsi="Times New Roman" w:cs="Times New Roman"/>
          <w:sz w:val="28"/>
          <w:szCs w:val="28"/>
          <w:lang w:eastAsia="zh-CN"/>
        </w:rPr>
        <w:t>«</w:t>
      </w:r>
      <w:r w:rsidR="00E461CE">
        <w:rPr>
          <w:rFonts w:ascii="Times New Roman" w:hAnsi="Times New Roman" w:cs="Times New Roman"/>
          <w:sz w:val="28"/>
          <w:szCs w:val="28"/>
          <w:lang w:eastAsia="zh-CN"/>
        </w:rPr>
        <w:t xml:space="preserve">2.3. </w:t>
      </w:r>
      <w:proofErr w:type="gramStart"/>
      <w:r w:rsidR="007538B4" w:rsidRPr="00793CA7">
        <w:rPr>
          <w:rFonts w:ascii="Times New Roman" w:hAnsi="Times New Roman" w:cs="Times New Roman"/>
          <w:sz w:val="28"/>
          <w:szCs w:val="28"/>
          <w:lang w:eastAsia="zh-CN"/>
        </w:rPr>
        <w:t>Для подтверждения</w:t>
      </w:r>
      <w:r w:rsidR="00D50C65" w:rsidRPr="00793CA7">
        <w:rPr>
          <w:rFonts w:ascii="Times New Roman" w:hAnsi="Times New Roman" w:cs="Times New Roman"/>
          <w:sz w:val="28"/>
          <w:szCs w:val="28"/>
          <w:lang w:eastAsia="zh-CN"/>
        </w:rPr>
        <w:t xml:space="preserve"> </w:t>
      </w:r>
      <w:r w:rsidR="008E16FA" w:rsidRPr="00793CA7">
        <w:rPr>
          <w:rFonts w:ascii="Times New Roman" w:hAnsi="Times New Roman" w:cs="Times New Roman"/>
          <w:sz w:val="28"/>
          <w:szCs w:val="28"/>
          <w:lang w:eastAsia="zh-CN"/>
        </w:rPr>
        <w:t xml:space="preserve">налоговой </w:t>
      </w:r>
      <w:r w:rsidR="00D50C65" w:rsidRPr="00793CA7">
        <w:rPr>
          <w:rFonts w:ascii="Times New Roman" w:hAnsi="Times New Roman" w:cs="Times New Roman"/>
          <w:sz w:val="28"/>
          <w:szCs w:val="28"/>
          <w:lang w:eastAsia="zh-CN"/>
        </w:rPr>
        <w:t xml:space="preserve">льготы </w:t>
      </w:r>
      <w:r w:rsidR="00D50C65" w:rsidRPr="00793CA7">
        <w:rPr>
          <w:rFonts w:ascii="Times New Roman" w:hAnsi="Times New Roman" w:cs="Times New Roman"/>
          <w:color w:val="000000"/>
          <w:spacing w:val="2"/>
          <w:sz w:val="28"/>
          <w:szCs w:val="28"/>
        </w:rPr>
        <w:t>на имущество физических лиц</w:t>
      </w:r>
      <w:r w:rsidR="00580BC2" w:rsidRPr="00793CA7">
        <w:rPr>
          <w:rFonts w:ascii="Times New Roman" w:hAnsi="Times New Roman" w:cs="Times New Roman"/>
          <w:color w:val="000000"/>
          <w:spacing w:val="2"/>
          <w:sz w:val="28"/>
          <w:szCs w:val="28"/>
        </w:rPr>
        <w:t xml:space="preserve"> по налогу на имущество физических лиц</w:t>
      </w:r>
      <w:r w:rsidR="00D50C65" w:rsidRPr="00793CA7">
        <w:rPr>
          <w:rFonts w:ascii="Times New Roman" w:hAnsi="Times New Roman" w:cs="Times New Roman"/>
          <w:color w:val="000000"/>
          <w:spacing w:val="2"/>
          <w:sz w:val="28"/>
          <w:szCs w:val="28"/>
        </w:rPr>
        <w:t xml:space="preserve"> </w:t>
      </w:r>
      <w:r w:rsidR="00D50C65" w:rsidRPr="00793CA7">
        <w:rPr>
          <w:rFonts w:ascii="Times New Roman" w:hAnsi="Times New Roman" w:cs="Times New Roman"/>
          <w:color w:val="000000"/>
          <w:spacing w:val="-1"/>
          <w:sz w:val="28"/>
          <w:szCs w:val="28"/>
        </w:rPr>
        <w:t>на территории</w:t>
      </w:r>
      <w:proofErr w:type="gramEnd"/>
      <w:r w:rsidR="00D50C65" w:rsidRPr="00793CA7">
        <w:rPr>
          <w:rFonts w:ascii="Times New Roman" w:hAnsi="Times New Roman" w:cs="Times New Roman"/>
          <w:color w:val="000000"/>
          <w:spacing w:val="-1"/>
          <w:sz w:val="28"/>
          <w:szCs w:val="28"/>
        </w:rPr>
        <w:t xml:space="preserve">  Карталинского </w:t>
      </w:r>
      <w:r w:rsidR="00D50C65" w:rsidRPr="00793CA7">
        <w:rPr>
          <w:rFonts w:ascii="Times New Roman" w:hAnsi="Times New Roman" w:cs="Times New Roman"/>
          <w:color w:val="000000"/>
          <w:spacing w:val="2"/>
          <w:sz w:val="28"/>
          <w:szCs w:val="28"/>
        </w:rPr>
        <w:t xml:space="preserve">городского поселения </w:t>
      </w:r>
      <w:r w:rsidR="007538B4" w:rsidRPr="00793CA7">
        <w:rPr>
          <w:rFonts w:ascii="Times New Roman" w:hAnsi="Times New Roman" w:cs="Times New Roman"/>
          <w:sz w:val="28"/>
          <w:szCs w:val="28"/>
          <w:lang w:eastAsia="zh-CN"/>
        </w:rPr>
        <w:t>необ</w:t>
      </w:r>
      <w:r w:rsidR="00D50C65" w:rsidRPr="00793CA7">
        <w:rPr>
          <w:rFonts w:ascii="Times New Roman" w:hAnsi="Times New Roman" w:cs="Times New Roman"/>
          <w:sz w:val="28"/>
          <w:szCs w:val="28"/>
          <w:lang w:eastAsia="zh-CN"/>
        </w:rPr>
        <w:t>ходимо</w:t>
      </w:r>
      <w:r w:rsidR="00972637" w:rsidRPr="00793CA7">
        <w:rPr>
          <w:rFonts w:ascii="Times New Roman" w:hAnsi="Times New Roman" w:cs="Times New Roman"/>
          <w:sz w:val="28"/>
          <w:szCs w:val="28"/>
          <w:lang w:eastAsia="zh-CN"/>
        </w:rPr>
        <w:t xml:space="preserve"> </w:t>
      </w:r>
      <w:r w:rsidR="008E16FA" w:rsidRPr="00793CA7">
        <w:rPr>
          <w:rFonts w:ascii="Times New Roman" w:hAnsi="Times New Roman" w:cs="Times New Roman"/>
          <w:sz w:val="28"/>
          <w:szCs w:val="28"/>
          <w:lang w:eastAsia="zh-CN"/>
        </w:rPr>
        <w:t>направить в МРИ ФНС</w:t>
      </w:r>
      <w:r w:rsidR="00580BC2" w:rsidRPr="00793CA7">
        <w:rPr>
          <w:rFonts w:ascii="Times New Roman" w:hAnsi="Times New Roman" w:cs="Times New Roman"/>
          <w:sz w:val="28"/>
          <w:szCs w:val="28"/>
          <w:lang w:eastAsia="zh-CN"/>
        </w:rPr>
        <w:t xml:space="preserve"> №19 по Челябинской области</w:t>
      </w:r>
      <w:r w:rsidR="008E16FA" w:rsidRPr="00793CA7">
        <w:rPr>
          <w:rFonts w:ascii="Times New Roman" w:hAnsi="Times New Roman" w:cs="Times New Roman"/>
          <w:sz w:val="28"/>
          <w:szCs w:val="28"/>
          <w:lang w:eastAsia="zh-CN"/>
        </w:rPr>
        <w:t>:</w:t>
      </w:r>
      <w:r w:rsidR="001D79FB" w:rsidRPr="00793CA7">
        <w:rPr>
          <w:rFonts w:ascii="Times New Roman" w:hAnsi="Times New Roman" w:cs="Times New Roman"/>
          <w:sz w:val="28"/>
          <w:szCs w:val="28"/>
          <w:lang w:eastAsia="zh-CN"/>
        </w:rPr>
        <w:t xml:space="preserve"> </w:t>
      </w:r>
    </w:p>
    <w:p w:rsidR="008E16FA" w:rsidRPr="00793CA7" w:rsidRDefault="006E03B7" w:rsidP="00793CA7">
      <w:pPr>
        <w:widowControl/>
        <w:shd w:val="clear" w:color="auto" w:fill="FFFFFF"/>
        <w:tabs>
          <w:tab w:val="left" w:pos="993"/>
        </w:tabs>
        <w:ind w:firstLine="709"/>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w:t>
      </w:r>
      <w:r w:rsidR="008E16FA" w:rsidRPr="00793CA7">
        <w:rPr>
          <w:rFonts w:ascii="Times New Roman" w:hAnsi="Times New Roman" w:cs="Times New Roman"/>
          <w:sz w:val="28"/>
          <w:szCs w:val="28"/>
          <w:shd w:val="clear" w:color="auto" w:fill="FFFFFF"/>
        </w:rPr>
        <w:t xml:space="preserve"> </w:t>
      </w:r>
      <w:r w:rsidR="0070778F" w:rsidRPr="00793CA7">
        <w:rPr>
          <w:rFonts w:ascii="Times New Roman" w:hAnsi="Times New Roman" w:cs="Times New Roman"/>
          <w:sz w:val="28"/>
          <w:szCs w:val="28"/>
          <w:shd w:val="clear" w:color="auto" w:fill="FFFFFF"/>
        </w:rPr>
        <w:t xml:space="preserve">сведения о </w:t>
      </w:r>
      <w:r w:rsidR="008E16FA" w:rsidRPr="00793CA7">
        <w:rPr>
          <w:rFonts w:ascii="Times New Roman" w:hAnsi="Times New Roman" w:cs="Times New Roman"/>
          <w:sz w:val="28"/>
          <w:szCs w:val="28"/>
          <w:shd w:val="clear" w:color="auto" w:fill="FFFFFF"/>
        </w:rPr>
        <w:t>сумме арендной платы по договору аренды</w:t>
      </w:r>
      <w:r w:rsidR="008E16FA" w:rsidRPr="00793CA7">
        <w:rPr>
          <w:rFonts w:ascii="Times New Roman" w:hAnsi="Times New Roman" w:cs="Times New Roman"/>
          <w:sz w:val="28"/>
          <w:szCs w:val="28"/>
        </w:rPr>
        <w:br/>
      </w:r>
      <w:r w:rsidR="008E16FA" w:rsidRPr="00793CA7">
        <w:rPr>
          <w:rFonts w:ascii="Times New Roman" w:hAnsi="Times New Roman" w:cs="Times New Roman"/>
          <w:sz w:val="28"/>
          <w:szCs w:val="28"/>
          <w:shd w:val="clear" w:color="auto" w:fill="FFFFFF"/>
        </w:rPr>
        <w:t>недвижимого имущества за</w:t>
      </w:r>
      <w:r w:rsidR="00972637" w:rsidRPr="00793CA7">
        <w:rPr>
          <w:rFonts w:ascii="Times New Roman" w:hAnsi="Times New Roman" w:cs="Times New Roman"/>
          <w:sz w:val="28"/>
          <w:szCs w:val="28"/>
          <w:lang w:eastAsia="zh-CN"/>
        </w:rPr>
        <w:t xml:space="preserve"> </w:t>
      </w:r>
      <w:r w:rsidR="008E16FA" w:rsidRPr="00793CA7">
        <w:rPr>
          <w:rFonts w:ascii="Times New Roman" w:hAnsi="Times New Roman" w:cs="Times New Roman"/>
          <w:sz w:val="28"/>
          <w:szCs w:val="28"/>
          <w:lang w:eastAsia="zh-CN"/>
        </w:rPr>
        <w:t xml:space="preserve"> </w:t>
      </w:r>
      <w:r w:rsidR="001D79FB" w:rsidRPr="00793CA7">
        <w:rPr>
          <w:rFonts w:ascii="Times New Roman" w:hAnsi="Times New Roman" w:cs="Times New Roman"/>
          <w:sz w:val="28"/>
          <w:szCs w:val="28"/>
          <w:shd w:val="clear" w:color="auto" w:fill="FFFFFF"/>
        </w:rPr>
        <w:t xml:space="preserve">2020 год, </w:t>
      </w:r>
    </w:p>
    <w:p w:rsidR="008E16FA" w:rsidRPr="00793CA7" w:rsidRDefault="006E03B7" w:rsidP="00793CA7">
      <w:pPr>
        <w:widowControl/>
        <w:shd w:val="clear" w:color="auto" w:fill="FFFFFF"/>
        <w:tabs>
          <w:tab w:val="left" w:pos="993"/>
        </w:tabs>
        <w:ind w:firstLine="709"/>
        <w:rPr>
          <w:rFonts w:ascii="Times New Roman" w:hAnsi="Times New Roman" w:cs="Times New Roman"/>
          <w:sz w:val="28"/>
          <w:szCs w:val="28"/>
          <w:shd w:val="clear" w:color="auto" w:fill="FFFFFF"/>
        </w:rPr>
      </w:pPr>
      <w:proofErr w:type="gramStart"/>
      <w:r>
        <w:rPr>
          <w:rFonts w:ascii="Times New Roman" w:hAnsi="Times New Roman" w:cs="Times New Roman"/>
          <w:sz w:val="28"/>
          <w:szCs w:val="28"/>
          <w:shd w:val="clear" w:color="auto" w:fill="FFFFFF"/>
        </w:rPr>
        <w:t>2)</w:t>
      </w:r>
      <w:r w:rsidR="008E16FA" w:rsidRPr="00793CA7">
        <w:rPr>
          <w:rFonts w:ascii="Times New Roman" w:hAnsi="Times New Roman" w:cs="Times New Roman"/>
          <w:sz w:val="28"/>
          <w:szCs w:val="28"/>
          <w:shd w:val="clear" w:color="auto" w:fill="FFFFFF"/>
        </w:rPr>
        <w:t xml:space="preserve"> </w:t>
      </w:r>
      <w:r w:rsidR="001D79FB" w:rsidRPr="00793CA7">
        <w:rPr>
          <w:rFonts w:ascii="Times New Roman" w:hAnsi="Times New Roman" w:cs="Times New Roman"/>
          <w:sz w:val="28"/>
          <w:szCs w:val="28"/>
          <w:shd w:val="clear" w:color="auto" w:fill="FFFFFF"/>
        </w:rPr>
        <w:t>суммы снижения арендной платы в соответствии с дополнительным</w:t>
      </w:r>
      <w:r w:rsidR="001D79FB" w:rsidRPr="00793CA7">
        <w:rPr>
          <w:rFonts w:ascii="Times New Roman" w:hAnsi="Times New Roman" w:cs="Times New Roman"/>
          <w:sz w:val="28"/>
          <w:szCs w:val="28"/>
        </w:rPr>
        <w:br/>
      </w:r>
      <w:r w:rsidR="001D79FB" w:rsidRPr="00793CA7">
        <w:rPr>
          <w:rFonts w:ascii="Times New Roman" w:hAnsi="Times New Roman" w:cs="Times New Roman"/>
          <w:sz w:val="28"/>
          <w:szCs w:val="28"/>
          <w:shd w:val="clear" w:color="auto" w:fill="FFFFFF"/>
        </w:rPr>
        <w:t>соглашением к договору аренды не</w:t>
      </w:r>
      <w:r w:rsidR="008E16FA" w:rsidRPr="00793CA7">
        <w:rPr>
          <w:rFonts w:ascii="Times New Roman" w:hAnsi="Times New Roman" w:cs="Times New Roman"/>
          <w:sz w:val="28"/>
          <w:szCs w:val="28"/>
          <w:shd w:val="clear" w:color="auto" w:fill="FFFFFF"/>
        </w:rPr>
        <w:t>движимого имущества), заверенные</w:t>
      </w:r>
      <w:r w:rsidR="001D79FB" w:rsidRPr="00793CA7">
        <w:rPr>
          <w:rFonts w:ascii="Times New Roman" w:hAnsi="Times New Roman" w:cs="Times New Roman"/>
          <w:sz w:val="28"/>
          <w:szCs w:val="28"/>
          <w:shd w:val="clear" w:color="auto" w:fill="FFFFFF"/>
        </w:rPr>
        <w:t xml:space="preserve"> надлежащим</w:t>
      </w:r>
      <w:r w:rsidR="008E16FA" w:rsidRPr="00793CA7">
        <w:rPr>
          <w:rFonts w:ascii="Times New Roman" w:hAnsi="Times New Roman" w:cs="Times New Roman"/>
          <w:sz w:val="28"/>
          <w:szCs w:val="28"/>
        </w:rPr>
        <w:t xml:space="preserve"> </w:t>
      </w:r>
      <w:r w:rsidR="001D79FB" w:rsidRPr="00793CA7">
        <w:rPr>
          <w:rFonts w:ascii="Times New Roman" w:hAnsi="Times New Roman" w:cs="Times New Roman"/>
          <w:sz w:val="28"/>
          <w:szCs w:val="28"/>
          <w:shd w:val="clear" w:color="auto" w:fill="FFFFFF"/>
        </w:rPr>
        <w:t>образом;</w:t>
      </w:r>
      <w:proofErr w:type="gramEnd"/>
    </w:p>
    <w:p w:rsidR="00972637" w:rsidRPr="00793CA7" w:rsidRDefault="006E03B7" w:rsidP="00793CA7">
      <w:pPr>
        <w:widowControl/>
        <w:shd w:val="clear" w:color="auto" w:fill="FFFFFF"/>
        <w:tabs>
          <w:tab w:val="left" w:pos="993"/>
        </w:tabs>
        <w:ind w:firstLine="709"/>
        <w:rPr>
          <w:rFonts w:ascii="Times New Roman" w:hAnsi="Times New Roman" w:cs="Times New Roman"/>
          <w:sz w:val="28"/>
          <w:szCs w:val="28"/>
          <w:lang w:eastAsia="zh-CN"/>
        </w:rPr>
      </w:pPr>
      <w:r>
        <w:rPr>
          <w:rFonts w:ascii="Times New Roman" w:hAnsi="Times New Roman" w:cs="Times New Roman"/>
          <w:sz w:val="28"/>
          <w:szCs w:val="28"/>
        </w:rPr>
        <w:t>3)</w:t>
      </w:r>
      <w:r w:rsidR="008E16FA" w:rsidRPr="00793CA7">
        <w:rPr>
          <w:rFonts w:ascii="Times New Roman" w:hAnsi="Times New Roman" w:cs="Times New Roman"/>
          <w:sz w:val="28"/>
          <w:szCs w:val="28"/>
        </w:rPr>
        <w:t xml:space="preserve"> </w:t>
      </w:r>
      <w:r w:rsidR="001D79FB" w:rsidRPr="00793CA7">
        <w:rPr>
          <w:rFonts w:ascii="Times New Roman" w:hAnsi="Times New Roman" w:cs="Times New Roman"/>
          <w:sz w:val="28"/>
          <w:szCs w:val="28"/>
          <w:shd w:val="clear" w:color="auto" w:fill="FFFFFF"/>
        </w:rPr>
        <w:t>копии договоров аренды недвижимого имущества,</w:t>
      </w:r>
      <w:r w:rsidR="001D79FB" w:rsidRPr="00793CA7">
        <w:rPr>
          <w:rFonts w:ascii="Times New Roman" w:hAnsi="Times New Roman" w:cs="Times New Roman"/>
          <w:sz w:val="28"/>
          <w:szCs w:val="28"/>
        </w:rPr>
        <w:br/>
      </w:r>
      <w:r w:rsidR="001D79FB" w:rsidRPr="00793CA7">
        <w:rPr>
          <w:rFonts w:ascii="Times New Roman" w:hAnsi="Times New Roman" w:cs="Times New Roman"/>
          <w:sz w:val="28"/>
          <w:szCs w:val="28"/>
          <w:shd w:val="clear" w:color="auto" w:fill="FFFFFF"/>
        </w:rPr>
        <w:t>заключенных до введения на территории Челябинской области режима повышенной</w:t>
      </w:r>
      <w:r w:rsidR="008E16FA" w:rsidRPr="00793CA7">
        <w:rPr>
          <w:rFonts w:ascii="Times New Roman" w:hAnsi="Times New Roman" w:cs="Times New Roman"/>
          <w:sz w:val="28"/>
          <w:szCs w:val="28"/>
          <w:shd w:val="clear" w:color="auto" w:fill="FFFFFF"/>
        </w:rPr>
        <w:t xml:space="preserve"> </w:t>
      </w:r>
      <w:r w:rsidR="001D79FB" w:rsidRPr="00793CA7">
        <w:rPr>
          <w:rFonts w:ascii="Times New Roman" w:hAnsi="Times New Roman" w:cs="Times New Roman"/>
          <w:sz w:val="28"/>
          <w:szCs w:val="28"/>
          <w:shd w:val="clear" w:color="auto" w:fill="FFFFFF"/>
        </w:rPr>
        <w:t>готовности, и дополнительных соглашений к ним о снижении размера арендной</w:t>
      </w:r>
      <w:r w:rsidR="008E16FA" w:rsidRPr="00793CA7">
        <w:rPr>
          <w:rFonts w:ascii="Times New Roman" w:hAnsi="Times New Roman" w:cs="Times New Roman"/>
          <w:sz w:val="28"/>
          <w:szCs w:val="28"/>
        </w:rPr>
        <w:t xml:space="preserve"> </w:t>
      </w:r>
      <w:r w:rsidR="001D79FB" w:rsidRPr="00793CA7">
        <w:rPr>
          <w:rFonts w:ascii="Times New Roman" w:hAnsi="Times New Roman" w:cs="Times New Roman"/>
          <w:sz w:val="28"/>
          <w:szCs w:val="28"/>
          <w:shd w:val="clear" w:color="auto" w:fill="FFFFFF"/>
        </w:rPr>
        <w:t>платы</w:t>
      </w:r>
      <w:r w:rsidR="008E16FA" w:rsidRPr="00793CA7">
        <w:rPr>
          <w:rFonts w:ascii="Times New Roman" w:hAnsi="Times New Roman" w:cs="Times New Roman"/>
          <w:sz w:val="28"/>
          <w:szCs w:val="28"/>
          <w:shd w:val="clear" w:color="auto" w:fill="FFFFFF"/>
        </w:rPr>
        <w:t xml:space="preserve"> </w:t>
      </w:r>
      <w:r w:rsidR="001D79FB" w:rsidRPr="00793CA7">
        <w:rPr>
          <w:rFonts w:ascii="Times New Roman" w:hAnsi="Times New Roman" w:cs="Times New Roman"/>
          <w:sz w:val="28"/>
          <w:szCs w:val="28"/>
          <w:shd w:val="clear" w:color="auto" w:fill="FFFFFF"/>
        </w:rPr>
        <w:t>и предоставлении отсрочки по арендной плате</w:t>
      </w:r>
      <w:r w:rsidR="00793CA7" w:rsidRPr="00793CA7">
        <w:rPr>
          <w:rFonts w:ascii="Times New Roman" w:hAnsi="Times New Roman" w:cs="Times New Roman"/>
          <w:sz w:val="28"/>
          <w:szCs w:val="28"/>
          <w:shd w:val="clear" w:color="auto" w:fill="FFFFFF"/>
        </w:rPr>
        <w:t>»</w:t>
      </w:r>
      <w:r w:rsidR="001D79FB" w:rsidRPr="00793CA7">
        <w:rPr>
          <w:rFonts w:ascii="Times New Roman" w:hAnsi="Times New Roman" w:cs="Times New Roman"/>
          <w:sz w:val="28"/>
          <w:szCs w:val="28"/>
          <w:shd w:val="clear" w:color="auto" w:fill="FFFFFF"/>
        </w:rPr>
        <w:t>.</w:t>
      </w:r>
    </w:p>
    <w:p w:rsidR="00506CA9" w:rsidRPr="008E16FA" w:rsidRDefault="006A148D" w:rsidP="00793CA7">
      <w:pPr>
        <w:widowControl/>
        <w:shd w:val="clear" w:color="auto" w:fill="FFFFFF"/>
        <w:tabs>
          <w:tab w:val="left" w:pos="993"/>
        </w:tabs>
        <w:ind w:firstLine="709"/>
        <w:rPr>
          <w:rFonts w:ascii="Times New Roman" w:hAnsi="Times New Roman" w:cs="Times New Roman"/>
          <w:sz w:val="28"/>
          <w:szCs w:val="28"/>
          <w:lang w:eastAsia="zh-CN"/>
        </w:rPr>
      </w:pPr>
      <w:r w:rsidRPr="008E16FA">
        <w:rPr>
          <w:rFonts w:ascii="Times New Roman" w:hAnsi="Times New Roman" w:cs="Times New Roman"/>
          <w:sz w:val="28"/>
          <w:szCs w:val="28"/>
          <w:lang w:eastAsia="zh-CN"/>
        </w:rPr>
        <w:t>2</w:t>
      </w:r>
      <w:r w:rsidR="00506CA9" w:rsidRPr="008E16FA">
        <w:rPr>
          <w:rFonts w:ascii="Times New Roman" w:hAnsi="Times New Roman" w:cs="Times New Roman"/>
          <w:sz w:val="28"/>
          <w:szCs w:val="28"/>
          <w:lang w:eastAsia="zh-CN"/>
        </w:rPr>
        <w:t>.</w:t>
      </w:r>
      <w:r w:rsidR="00A202BE" w:rsidRPr="008E16FA">
        <w:rPr>
          <w:rFonts w:ascii="Times New Roman" w:hAnsi="Times New Roman" w:cs="Times New Roman"/>
          <w:sz w:val="28"/>
          <w:szCs w:val="28"/>
          <w:lang w:eastAsia="zh-CN"/>
        </w:rPr>
        <w:t xml:space="preserve"> </w:t>
      </w:r>
      <w:r w:rsidR="00506CA9" w:rsidRPr="008E16FA">
        <w:rPr>
          <w:rFonts w:ascii="Times New Roman" w:hAnsi="Times New Roman" w:cs="Times New Roman"/>
          <w:sz w:val="28"/>
          <w:szCs w:val="28"/>
          <w:lang w:eastAsia="zh-CN"/>
        </w:rPr>
        <w:t>Настоящее решение направить главе Карталинского городского поселения для подписания и опубликования в средствах массовой информации.</w:t>
      </w:r>
    </w:p>
    <w:p w:rsidR="00506CA9" w:rsidRPr="008E16FA" w:rsidRDefault="006A148D" w:rsidP="00793CA7">
      <w:pPr>
        <w:widowControl/>
        <w:shd w:val="clear" w:color="auto" w:fill="FFFFFF"/>
        <w:ind w:firstLine="709"/>
        <w:rPr>
          <w:rFonts w:ascii="Times New Roman" w:hAnsi="Times New Roman" w:cs="Times New Roman"/>
          <w:sz w:val="28"/>
          <w:szCs w:val="28"/>
          <w:lang w:eastAsia="zh-CN"/>
        </w:rPr>
      </w:pPr>
      <w:r w:rsidRPr="008E16FA">
        <w:rPr>
          <w:rFonts w:ascii="Times New Roman" w:hAnsi="Times New Roman" w:cs="Times New Roman"/>
          <w:sz w:val="28"/>
          <w:szCs w:val="28"/>
          <w:lang w:eastAsia="zh-CN"/>
        </w:rPr>
        <w:lastRenderedPageBreak/>
        <w:t>3</w:t>
      </w:r>
      <w:r w:rsidR="00506CA9" w:rsidRPr="008E16FA">
        <w:rPr>
          <w:rFonts w:ascii="Times New Roman" w:hAnsi="Times New Roman" w:cs="Times New Roman"/>
          <w:sz w:val="28"/>
          <w:szCs w:val="28"/>
          <w:lang w:eastAsia="zh-CN"/>
        </w:rPr>
        <w:t>.</w:t>
      </w:r>
      <w:r w:rsidR="00A202BE" w:rsidRPr="008E16FA">
        <w:rPr>
          <w:rFonts w:ascii="Times New Roman" w:hAnsi="Times New Roman" w:cs="Times New Roman"/>
          <w:sz w:val="28"/>
          <w:szCs w:val="28"/>
          <w:lang w:eastAsia="zh-CN"/>
        </w:rPr>
        <w:t xml:space="preserve"> </w:t>
      </w:r>
      <w:r w:rsidR="00506CA9" w:rsidRPr="008E16FA">
        <w:rPr>
          <w:rFonts w:ascii="Times New Roman" w:hAnsi="Times New Roman" w:cs="Times New Roman"/>
          <w:sz w:val="28"/>
          <w:szCs w:val="28"/>
          <w:lang w:eastAsia="zh-CN"/>
        </w:rPr>
        <w:t>Настоящее решение разместить на официальном сайте администрации Карталинского городского поселения в сети Интернет.</w:t>
      </w:r>
    </w:p>
    <w:p w:rsidR="00D50C65" w:rsidRPr="008E16FA" w:rsidRDefault="006A148D" w:rsidP="0024167F">
      <w:pPr>
        <w:widowControl/>
        <w:shd w:val="clear" w:color="auto" w:fill="FFFFFF"/>
        <w:ind w:firstLine="709"/>
        <w:rPr>
          <w:rFonts w:ascii="Times New Roman" w:hAnsi="Times New Roman" w:cs="Times New Roman"/>
          <w:sz w:val="28"/>
          <w:szCs w:val="28"/>
          <w:lang w:eastAsia="zh-CN"/>
        </w:rPr>
      </w:pPr>
      <w:r w:rsidRPr="008E16FA">
        <w:rPr>
          <w:rFonts w:ascii="Times New Roman" w:hAnsi="Times New Roman" w:cs="Times New Roman"/>
          <w:sz w:val="28"/>
          <w:szCs w:val="28"/>
          <w:lang w:eastAsia="zh-CN"/>
        </w:rPr>
        <w:t>4</w:t>
      </w:r>
      <w:r w:rsidR="00506CA9" w:rsidRPr="008E16FA">
        <w:rPr>
          <w:rFonts w:ascii="Times New Roman" w:hAnsi="Times New Roman" w:cs="Times New Roman"/>
          <w:sz w:val="28"/>
          <w:szCs w:val="28"/>
          <w:lang w:eastAsia="zh-CN"/>
        </w:rPr>
        <w:t>.</w:t>
      </w:r>
      <w:r w:rsidR="00A202BE" w:rsidRPr="008E16FA">
        <w:rPr>
          <w:rFonts w:ascii="Times New Roman" w:hAnsi="Times New Roman" w:cs="Times New Roman"/>
          <w:sz w:val="28"/>
          <w:szCs w:val="28"/>
          <w:lang w:eastAsia="zh-CN"/>
        </w:rPr>
        <w:t xml:space="preserve"> </w:t>
      </w:r>
      <w:r w:rsidR="00506CA9" w:rsidRPr="008E16FA">
        <w:rPr>
          <w:rFonts w:ascii="Times New Roman" w:hAnsi="Times New Roman" w:cs="Times New Roman"/>
          <w:sz w:val="28"/>
          <w:szCs w:val="28"/>
          <w:lang w:eastAsia="zh-CN"/>
        </w:rPr>
        <w:t>Настоящее решение вступае</w:t>
      </w:r>
      <w:r w:rsidR="00972637" w:rsidRPr="008E16FA">
        <w:rPr>
          <w:rFonts w:ascii="Times New Roman" w:hAnsi="Times New Roman" w:cs="Times New Roman"/>
          <w:sz w:val="28"/>
          <w:szCs w:val="28"/>
          <w:lang w:eastAsia="zh-CN"/>
        </w:rPr>
        <w:t>т в силу с момента его</w:t>
      </w:r>
      <w:r w:rsidR="001F0A93">
        <w:rPr>
          <w:rFonts w:ascii="Times New Roman" w:hAnsi="Times New Roman" w:cs="Times New Roman"/>
          <w:sz w:val="28"/>
          <w:szCs w:val="28"/>
          <w:lang w:eastAsia="zh-CN"/>
        </w:rPr>
        <w:t xml:space="preserve"> </w:t>
      </w:r>
      <w:r w:rsidR="001F0A93" w:rsidRPr="00E461CE">
        <w:rPr>
          <w:rFonts w:ascii="Times New Roman" w:hAnsi="Times New Roman" w:cs="Times New Roman"/>
          <w:sz w:val="28"/>
          <w:szCs w:val="28"/>
          <w:lang w:eastAsia="zh-CN"/>
        </w:rPr>
        <w:t>официального</w:t>
      </w:r>
      <w:r w:rsidR="00972637" w:rsidRPr="00E461CE">
        <w:rPr>
          <w:rFonts w:ascii="Times New Roman" w:hAnsi="Times New Roman" w:cs="Times New Roman"/>
          <w:sz w:val="28"/>
          <w:szCs w:val="28"/>
          <w:lang w:eastAsia="zh-CN"/>
        </w:rPr>
        <w:t xml:space="preserve"> опублик</w:t>
      </w:r>
      <w:r w:rsidR="001D79FB" w:rsidRPr="00E461CE">
        <w:rPr>
          <w:rFonts w:ascii="Times New Roman" w:hAnsi="Times New Roman" w:cs="Times New Roman"/>
          <w:sz w:val="28"/>
          <w:szCs w:val="28"/>
          <w:lang w:eastAsia="zh-CN"/>
        </w:rPr>
        <w:t>о</w:t>
      </w:r>
      <w:r w:rsidR="00972637" w:rsidRPr="00E461CE">
        <w:rPr>
          <w:rFonts w:ascii="Times New Roman" w:hAnsi="Times New Roman" w:cs="Times New Roman"/>
          <w:sz w:val="28"/>
          <w:szCs w:val="28"/>
          <w:lang w:eastAsia="zh-CN"/>
        </w:rPr>
        <w:t>вани</w:t>
      </w:r>
      <w:r w:rsidR="001D79FB" w:rsidRPr="00E461CE">
        <w:rPr>
          <w:rFonts w:ascii="Times New Roman" w:hAnsi="Times New Roman" w:cs="Times New Roman"/>
          <w:sz w:val="28"/>
          <w:szCs w:val="28"/>
          <w:lang w:eastAsia="zh-CN"/>
        </w:rPr>
        <w:t>я</w:t>
      </w:r>
      <w:r w:rsidR="00972637" w:rsidRPr="00E461CE">
        <w:rPr>
          <w:rFonts w:ascii="Times New Roman" w:hAnsi="Times New Roman" w:cs="Times New Roman"/>
          <w:sz w:val="28"/>
          <w:szCs w:val="28"/>
          <w:lang w:eastAsia="zh-CN"/>
        </w:rPr>
        <w:t xml:space="preserve"> в течени</w:t>
      </w:r>
      <w:r w:rsidR="00580BC2" w:rsidRPr="00E461CE">
        <w:rPr>
          <w:rFonts w:ascii="Times New Roman" w:hAnsi="Times New Roman" w:cs="Times New Roman"/>
          <w:sz w:val="28"/>
          <w:szCs w:val="28"/>
          <w:lang w:eastAsia="zh-CN"/>
        </w:rPr>
        <w:t>е</w:t>
      </w:r>
      <w:r w:rsidR="00972637" w:rsidRPr="00E461CE">
        <w:rPr>
          <w:rFonts w:ascii="Times New Roman" w:hAnsi="Times New Roman" w:cs="Times New Roman"/>
          <w:sz w:val="28"/>
          <w:szCs w:val="28"/>
          <w:lang w:eastAsia="zh-CN"/>
        </w:rPr>
        <w:t xml:space="preserve"> 1 месяца</w:t>
      </w:r>
      <w:r w:rsidR="006E03B7">
        <w:rPr>
          <w:rFonts w:ascii="Times New Roman" w:hAnsi="Times New Roman" w:cs="Times New Roman"/>
          <w:sz w:val="28"/>
          <w:szCs w:val="28"/>
          <w:lang w:eastAsia="zh-CN"/>
        </w:rPr>
        <w:t xml:space="preserve">, за исключением пунктов: </w:t>
      </w:r>
      <w:r w:rsidR="00D50C65" w:rsidRPr="008E16FA">
        <w:rPr>
          <w:rFonts w:ascii="Times New Roman" w:hAnsi="Times New Roman" w:cs="Times New Roman"/>
          <w:sz w:val="28"/>
          <w:szCs w:val="28"/>
          <w:lang w:eastAsia="zh-CN"/>
        </w:rPr>
        <w:t xml:space="preserve">2.1 </w:t>
      </w:r>
      <w:r w:rsidR="0024167F">
        <w:rPr>
          <w:rFonts w:ascii="Times New Roman" w:hAnsi="Times New Roman" w:cs="Times New Roman"/>
          <w:sz w:val="28"/>
          <w:szCs w:val="28"/>
          <w:lang w:eastAsia="zh-CN"/>
        </w:rPr>
        <w:t xml:space="preserve">- </w:t>
      </w:r>
      <w:bookmarkStart w:id="0" w:name="_GoBack"/>
      <w:bookmarkEnd w:id="0"/>
      <w:r w:rsidR="00D50C65" w:rsidRPr="008E16FA">
        <w:rPr>
          <w:rFonts w:ascii="Times New Roman" w:hAnsi="Times New Roman" w:cs="Times New Roman"/>
          <w:sz w:val="28"/>
          <w:szCs w:val="28"/>
          <w:lang w:eastAsia="zh-CN"/>
        </w:rPr>
        <w:t>в период с 01.01.2019 по 31.12.2019</w:t>
      </w:r>
      <w:r w:rsidR="001F0A93">
        <w:rPr>
          <w:rFonts w:ascii="Times New Roman" w:hAnsi="Times New Roman" w:cs="Times New Roman"/>
          <w:sz w:val="28"/>
          <w:szCs w:val="28"/>
          <w:lang w:eastAsia="zh-CN"/>
        </w:rPr>
        <w:t xml:space="preserve"> </w:t>
      </w:r>
      <w:r w:rsidR="006E03B7">
        <w:rPr>
          <w:rFonts w:ascii="Times New Roman" w:hAnsi="Times New Roman" w:cs="Times New Roman"/>
          <w:sz w:val="28"/>
          <w:szCs w:val="28"/>
          <w:lang w:eastAsia="zh-CN"/>
        </w:rPr>
        <w:t xml:space="preserve">год, </w:t>
      </w:r>
      <w:r w:rsidR="00D50C65" w:rsidRPr="008E16FA">
        <w:rPr>
          <w:rFonts w:ascii="Times New Roman" w:hAnsi="Times New Roman" w:cs="Times New Roman"/>
          <w:sz w:val="28"/>
          <w:szCs w:val="28"/>
          <w:lang w:eastAsia="zh-CN"/>
        </w:rPr>
        <w:t xml:space="preserve">2.2 </w:t>
      </w:r>
      <w:r w:rsidR="0024167F">
        <w:rPr>
          <w:rFonts w:ascii="Times New Roman" w:hAnsi="Times New Roman" w:cs="Times New Roman"/>
          <w:sz w:val="28"/>
          <w:szCs w:val="28"/>
          <w:lang w:eastAsia="zh-CN"/>
        </w:rPr>
        <w:t xml:space="preserve">- </w:t>
      </w:r>
      <w:r w:rsidR="00D50C65" w:rsidRPr="008E16FA">
        <w:rPr>
          <w:rFonts w:ascii="Times New Roman" w:hAnsi="Times New Roman" w:cs="Times New Roman"/>
          <w:sz w:val="28"/>
          <w:szCs w:val="28"/>
          <w:lang w:eastAsia="zh-CN"/>
        </w:rPr>
        <w:t>в период с 01.01.2020 по 31.12.2020</w:t>
      </w:r>
      <w:r w:rsidR="001F0A93">
        <w:rPr>
          <w:rFonts w:ascii="Times New Roman" w:hAnsi="Times New Roman" w:cs="Times New Roman"/>
          <w:sz w:val="28"/>
          <w:szCs w:val="28"/>
          <w:lang w:eastAsia="zh-CN"/>
        </w:rPr>
        <w:t xml:space="preserve"> </w:t>
      </w:r>
      <w:r w:rsidR="00D50C65" w:rsidRPr="008E16FA">
        <w:rPr>
          <w:rFonts w:ascii="Times New Roman" w:hAnsi="Times New Roman" w:cs="Times New Roman"/>
          <w:sz w:val="28"/>
          <w:szCs w:val="28"/>
          <w:lang w:eastAsia="zh-CN"/>
        </w:rPr>
        <w:t>год.</w:t>
      </w:r>
    </w:p>
    <w:p w:rsidR="006E03B7" w:rsidRDefault="006E03B7" w:rsidP="00506CA9">
      <w:pPr>
        <w:widowControl/>
        <w:shd w:val="clear" w:color="auto" w:fill="FFFFFF"/>
        <w:ind w:firstLine="0"/>
        <w:rPr>
          <w:color w:val="000000"/>
        </w:rPr>
      </w:pPr>
    </w:p>
    <w:p w:rsidR="00F3520F" w:rsidRDefault="00F3520F" w:rsidP="00506CA9">
      <w:pPr>
        <w:widowControl/>
        <w:shd w:val="clear" w:color="auto" w:fill="FFFFFF"/>
        <w:ind w:firstLine="0"/>
        <w:rPr>
          <w:color w:val="000000"/>
        </w:rPr>
      </w:pPr>
    </w:p>
    <w:p w:rsidR="00506CA9" w:rsidRPr="008E16FA" w:rsidRDefault="00506CA9" w:rsidP="00506CA9">
      <w:pPr>
        <w:widowControl/>
        <w:shd w:val="clear" w:color="auto" w:fill="FFFFFF"/>
        <w:ind w:firstLine="0"/>
        <w:rPr>
          <w:rFonts w:ascii="Times New Roman" w:hAnsi="Times New Roman" w:cs="Times New Roman"/>
          <w:sz w:val="28"/>
          <w:szCs w:val="28"/>
          <w:lang w:eastAsia="zh-CN"/>
        </w:rPr>
      </w:pPr>
      <w:r w:rsidRPr="008E16FA">
        <w:rPr>
          <w:rFonts w:ascii="Times New Roman" w:hAnsi="Times New Roman" w:cs="Times New Roman"/>
          <w:sz w:val="28"/>
          <w:szCs w:val="28"/>
          <w:lang w:eastAsia="zh-CN"/>
        </w:rPr>
        <w:t>Председатель Совета депутатов</w:t>
      </w:r>
    </w:p>
    <w:p w:rsidR="00506CA9" w:rsidRPr="008E16FA" w:rsidRDefault="00506CA9" w:rsidP="00506CA9">
      <w:pPr>
        <w:widowControl/>
        <w:shd w:val="clear" w:color="auto" w:fill="FFFFFF"/>
        <w:ind w:firstLine="0"/>
        <w:rPr>
          <w:rFonts w:ascii="Times New Roman" w:hAnsi="Times New Roman" w:cs="Times New Roman"/>
          <w:sz w:val="28"/>
          <w:szCs w:val="28"/>
          <w:lang w:eastAsia="zh-CN"/>
        </w:rPr>
      </w:pPr>
      <w:r w:rsidRPr="008E16FA">
        <w:rPr>
          <w:rFonts w:ascii="Times New Roman" w:hAnsi="Times New Roman" w:cs="Times New Roman"/>
          <w:sz w:val="28"/>
          <w:szCs w:val="28"/>
          <w:lang w:eastAsia="zh-CN"/>
        </w:rPr>
        <w:t>Карталинского городского поселения</w:t>
      </w:r>
      <w:r w:rsidRPr="008E16FA">
        <w:rPr>
          <w:rFonts w:ascii="Times New Roman" w:hAnsi="Times New Roman" w:cs="Times New Roman"/>
          <w:sz w:val="28"/>
          <w:szCs w:val="28"/>
          <w:lang w:eastAsia="zh-CN"/>
        </w:rPr>
        <w:tab/>
      </w:r>
      <w:r w:rsidRPr="008E16FA">
        <w:rPr>
          <w:rFonts w:ascii="Times New Roman" w:hAnsi="Times New Roman" w:cs="Times New Roman"/>
          <w:sz w:val="28"/>
          <w:szCs w:val="28"/>
          <w:lang w:eastAsia="zh-CN"/>
        </w:rPr>
        <w:tab/>
      </w:r>
      <w:r w:rsidRPr="008E16FA">
        <w:rPr>
          <w:rFonts w:ascii="Times New Roman" w:hAnsi="Times New Roman" w:cs="Times New Roman"/>
          <w:sz w:val="28"/>
          <w:szCs w:val="28"/>
          <w:lang w:eastAsia="zh-CN"/>
        </w:rPr>
        <w:tab/>
      </w:r>
      <w:r w:rsidRPr="008E16FA">
        <w:rPr>
          <w:rFonts w:ascii="Times New Roman" w:hAnsi="Times New Roman" w:cs="Times New Roman"/>
          <w:sz w:val="28"/>
          <w:szCs w:val="28"/>
          <w:lang w:eastAsia="zh-CN"/>
        </w:rPr>
        <w:tab/>
        <w:t xml:space="preserve"> Е.В.</w:t>
      </w:r>
      <w:r w:rsidR="006A148D" w:rsidRPr="008E16FA">
        <w:rPr>
          <w:rFonts w:ascii="Times New Roman" w:hAnsi="Times New Roman" w:cs="Times New Roman"/>
          <w:sz w:val="28"/>
          <w:szCs w:val="28"/>
          <w:lang w:eastAsia="zh-CN"/>
        </w:rPr>
        <w:t xml:space="preserve"> </w:t>
      </w:r>
      <w:r w:rsidRPr="008E16FA">
        <w:rPr>
          <w:rFonts w:ascii="Times New Roman" w:hAnsi="Times New Roman" w:cs="Times New Roman"/>
          <w:sz w:val="28"/>
          <w:szCs w:val="28"/>
          <w:lang w:eastAsia="zh-CN"/>
        </w:rPr>
        <w:t>Протасова</w:t>
      </w:r>
    </w:p>
    <w:p w:rsidR="00C42C51" w:rsidRDefault="00C42C51" w:rsidP="00506CA9">
      <w:pPr>
        <w:widowControl/>
        <w:shd w:val="clear" w:color="auto" w:fill="FFFFFF"/>
        <w:ind w:firstLine="0"/>
        <w:rPr>
          <w:rFonts w:ascii="Times New Roman" w:hAnsi="Times New Roman" w:cs="Times New Roman"/>
          <w:sz w:val="28"/>
          <w:szCs w:val="28"/>
          <w:lang w:eastAsia="zh-CN"/>
        </w:rPr>
      </w:pPr>
    </w:p>
    <w:p w:rsidR="00F3520F" w:rsidRPr="008E16FA" w:rsidRDefault="00F3520F" w:rsidP="00506CA9">
      <w:pPr>
        <w:widowControl/>
        <w:shd w:val="clear" w:color="auto" w:fill="FFFFFF"/>
        <w:ind w:firstLine="0"/>
        <w:rPr>
          <w:rFonts w:ascii="Times New Roman" w:hAnsi="Times New Roman" w:cs="Times New Roman"/>
          <w:sz w:val="28"/>
          <w:szCs w:val="28"/>
          <w:lang w:eastAsia="zh-CN"/>
        </w:rPr>
      </w:pPr>
    </w:p>
    <w:p w:rsidR="00506CA9" w:rsidRPr="008E16FA" w:rsidRDefault="00506CA9" w:rsidP="00506CA9">
      <w:pPr>
        <w:widowControl/>
        <w:shd w:val="clear" w:color="auto" w:fill="FFFFFF"/>
        <w:ind w:firstLine="0"/>
        <w:rPr>
          <w:rFonts w:ascii="Times New Roman" w:hAnsi="Times New Roman" w:cs="Times New Roman"/>
          <w:sz w:val="28"/>
          <w:szCs w:val="28"/>
          <w:lang w:eastAsia="zh-CN"/>
        </w:rPr>
      </w:pPr>
      <w:r w:rsidRPr="008E16FA">
        <w:rPr>
          <w:rFonts w:ascii="Times New Roman" w:hAnsi="Times New Roman" w:cs="Times New Roman"/>
          <w:sz w:val="28"/>
          <w:szCs w:val="28"/>
          <w:lang w:eastAsia="zh-CN"/>
        </w:rPr>
        <w:t xml:space="preserve">Глава Карталинского </w:t>
      </w:r>
    </w:p>
    <w:p w:rsidR="0086614C" w:rsidRDefault="002B3BEF" w:rsidP="00C42C51">
      <w:pPr>
        <w:widowControl/>
        <w:shd w:val="clear" w:color="auto" w:fill="FFFFFF"/>
        <w:ind w:firstLine="0"/>
        <w:rPr>
          <w:rFonts w:ascii="Times New Roman" w:hAnsi="Times New Roman" w:cs="Times New Roman"/>
          <w:sz w:val="28"/>
          <w:szCs w:val="28"/>
          <w:lang w:eastAsia="zh-CN"/>
        </w:rPr>
      </w:pPr>
      <w:r w:rsidRPr="008E16FA">
        <w:rPr>
          <w:rFonts w:ascii="Times New Roman" w:hAnsi="Times New Roman" w:cs="Times New Roman"/>
          <w:sz w:val="28"/>
          <w:szCs w:val="28"/>
          <w:lang w:eastAsia="zh-CN"/>
        </w:rPr>
        <w:t>городского поселения</w:t>
      </w:r>
      <w:r w:rsidRPr="008E16FA">
        <w:rPr>
          <w:rFonts w:ascii="Times New Roman" w:hAnsi="Times New Roman" w:cs="Times New Roman"/>
          <w:sz w:val="28"/>
          <w:szCs w:val="28"/>
          <w:lang w:eastAsia="zh-CN"/>
        </w:rPr>
        <w:tab/>
      </w:r>
      <w:r w:rsidRPr="008E16FA">
        <w:rPr>
          <w:rFonts w:ascii="Times New Roman" w:hAnsi="Times New Roman" w:cs="Times New Roman"/>
          <w:sz w:val="28"/>
          <w:szCs w:val="28"/>
          <w:lang w:eastAsia="zh-CN"/>
        </w:rPr>
        <w:tab/>
      </w:r>
      <w:r w:rsidRPr="008E16FA">
        <w:rPr>
          <w:rFonts w:ascii="Times New Roman" w:hAnsi="Times New Roman" w:cs="Times New Roman"/>
          <w:sz w:val="28"/>
          <w:szCs w:val="28"/>
          <w:lang w:eastAsia="zh-CN"/>
        </w:rPr>
        <w:tab/>
      </w:r>
      <w:r w:rsidRPr="008E16FA">
        <w:rPr>
          <w:rFonts w:ascii="Times New Roman" w:hAnsi="Times New Roman" w:cs="Times New Roman"/>
          <w:sz w:val="28"/>
          <w:szCs w:val="28"/>
          <w:lang w:eastAsia="zh-CN"/>
        </w:rPr>
        <w:tab/>
      </w:r>
      <w:r w:rsidRPr="008E16FA">
        <w:rPr>
          <w:rFonts w:ascii="Times New Roman" w:hAnsi="Times New Roman" w:cs="Times New Roman"/>
          <w:sz w:val="28"/>
          <w:szCs w:val="28"/>
          <w:lang w:eastAsia="zh-CN"/>
        </w:rPr>
        <w:tab/>
        <w:t xml:space="preserve">           </w:t>
      </w:r>
      <w:r w:rsidR="00175D2E">
        <w:rPr>
          <w:rFonts w:ascii="Times New Roman" w:hAnsi="Times New Roman" w:cs="Times New Roman"/>
          <w:sz w:val="28"/>
          <w:szCs w:val="28"/>
          <w:lang w:eastAsia="zh-CN"/>
        </w:rPr>
        <w:t xml:space="preserve">        </w:t>
      </w:r>
      <w:r w:rsidR="00506CA9" w:rsidRPr="008E16FA">
        <w:rPr>
          <w:rFonts w:ascii="Times New Roman" w:hAnsi="Times New Roman" w:cs="Times New Roman"/>
          <w:sz w:val="28"/>
          <w:szCs w:val="28"/>
          <w:lang w:eastAsia="zh-CN"/>
        </w:rPr>
        <w:t>С.В.</w:t>
      </w:r>
      <w:r w:rsidR="006A148D" w:rsidRPr="008E16FA">
        <w:rPr>
          <w:rFonts w:ascii="Times New Roman" w:hAnsi="Times New Roman" w:cs="Times New Roman"/>
          <w:sz w:val="28"/>
          <w:szCs w:val="28"/>
          <w:lang w:eastAsia="zh-CN"/>
        </w:rPr>
        <w:t xml:space="preserve"> </w:t>
      </w:r>
      <w:r w:rsidR="00506CA9" w:rsidRPr="008E16FA">
        <w:rPr>
          <w:rFonts w:ascii="Times New Roman" w:hAnsi="Times New Roman" w:cs="Times New Roman"/>
          <w:sz w:val="28"/>
          <w:szCs w:val="28"/>
          <w:lang w:eastAsia="zh-CN"/>
        </w:rPr>
        <w:t>Марковский</w:t>
      </w:r>
    </w:p>
    <w:p w:rsidR="001F0A93" w:rsidRDefault="001F0A93" w:rsidP="00C42C51">
      <w:pPr>
        <w:widowControl/>
        <w:shd w:val="clear" w:color="auto" w:fill="FFFFFF"/>
        <w:ind w:firstLine="0"/>
        <w:rPr>
          <w:rFonts w:ascii="Times New Roman" w:hAnsi="Times New Roman" w:cs="Times New Roman"/>
          <w:sz w:val="28"/>
          <w:szCs w:val="28"/>
          <w:lang w:eastAsia="zh-CN"/>
        </w:rPr>
      </w:pPr>
    </w:p>
    <w:p w:rsidR="001F0A93" w:rsidRDefault="001F0A93" w:rsidP="00C42C51">
      <w:pPr>
        <w:widowControl/>
        <w:shd w:val="clear" w:color="auto" w:fill="FFFFFF"/>
        <w:ind w:firstLine="0"/>
        <w:rPr>
          <w:rFonts w:ascii="Times New Roman" w:hAnsi="Times New Roman" w:cs="Times New Roman"/>
          <w:sz w:val="28"/>
          <w:szCs w:val="28"/>
          <w:lang w:eastAsia="zh-CN"/>
        </w:rPr>
      </w:pPr>
    </w:p>
    <w:p w:rsidR="001F0A93" w:rsidRDefault="001F0A93" w:rsidP="00C42C51">
      <w:pPr>
        <w:widowControl/>
        <w:shd w:val="clear" w:color="auto" w:fill="FFFFFF"/>
        <w:ind w:firstLine="0"/>
        <w:rPr>
          <w:rFonts w:ascii="Times New Roman" w:hAnsi="Times New Roman" w:cs="Times New Roman"/>
          <w:sz w:val="28"/>
          <w:szCs w:val="28"/>
          <w:highlight w:val="yellow"/>
          <w:lang w:eastAsia="zh-CN"/>
        </w:rPr>
      </w:pPr>
    </w:p>
    <w:p w:rsidR="001F0A93" w:rsidRDefault="001F0A93" w:rsidP="00C42C51">
      <w:pPr>
        <w:widowControl/>
        <w:shd w:val="clear" w:color="auto" w:fill="FFFFFF"/>
        <w:ind w:firstLine="0"/>
        <w:rPr>
          <w:rFonts w:ascii="Times New Roman" w:hAnsi="Times New Roman" w:cs="Times New Roman"/>
          <w:sz w:val="28"/>
          <w:szCs w:val="28"/>
          <w:highlight w:val="yellow"/>
          <w:lang w:eastAsia="zh-CN"/>
        </w:rPr>
      </w:pPr>
    </w:p>
    <w:p w:rsidR="001F0A93" w:rsidRDefault="001F0A93" w:rsidP="00C42C51">
      <w:pPr>
        <w:widowControl/>
        <w:shd w:val="clear" w:color="auto" w:fill="FFFFFF"/>
        <w:ind w:firstLine="0"/>
        <w:rPr>
          <w:rFonts w:ascii="Times New Roman" w:hAnsi="Times New Roman" w:cs="Times New Roman"/>
          <w:sz w:val="28"/>
          <w:szCs w:val="28"/>
          <w:highlight w:val="yellow"/>
          <w:lang w:eastAsia="zh-CN"/>
        </w:rPr>
      </w:pPr>
    </w:p>
    <w:p w:rsidR="001F0A93" w:rsidRDefault="001F0A93" w:rsidP="00C42C51">
      <w:pPr>
        <w:widowControl/>
        <w:shd w:val="clear" w:color="auto" w:fill="FFFFFF"/>
        <w:ind w:firstLine="0"/>
        <w:rPr>
          <w:rFonts w:ascii="Times New Roman" w:hAnsi="Times New Roman" w:cs="Times New Roman"/>
          <w:sz w:val="28"/>
          <w:szCs w:val="28"/>
          <w:highlight w:val="yellow"/>
          <w:lang w:eastAsia="zh-CN"/>
        </w:rPr>
      </w:pPr>
    </w:p>
    <w:p w:rsidR="001F0A93" w:rsidRDefault="001F0A93" w:rsidP="00C42C51">
      <w:pPr>
        <w:widowControl/>
        <w:shd w:val="clear" w:color="auto" w:fill="FFFFFF"/>
        <w:ind w:firstLine="0"/>
        <w:rPr>
          <w:rFonts w:ascii="Times New Roman" w:hAnsi="Times New Roman" w:cs="Times New Roman"/>
          <w:sz w:val="28"/>
          <w:szCs w:val="28"/>
          <w:highlight w:val="yellow"/>
          <w:lang w:eastAsia="zh-CN"/>
        </w:rPr>
      </w:pPr>
    </w:p>
    <w:p w:rsidR="001F0A93" w:rsidRDefault="001F0A93" w:rsidP="00C42C51">
      <w:pPr>
        <w:widowControl/>
        <w:shd w:val="clear" w:color="auto" w:fill="FFFFFF"/>
        <w:ind w:firstLine="0"/>
        <w:rPr>
          <w:rFonts w:ascii="Times New Roman" w:hAnsi="Times New Roman" w:cs="Times New Roman"/>
          <w:sz w:val="28"/>
          <w:szCs w:val="28"/>
          <w:highlight w:val="yellow"/>
          <w:lang w:eastAsia="zh-CN"/>
        </w:rPr>
      </w:pPr>
    </w:p>
    <w:p w:rsidR="001F0A93" w:rsidRDefault="001F0A93" w:rsidP="00C42C51">
      <w:pPr>
        <w:widowControl/>
        <w:shd w:val="clear" w:color="auto" w:fill="FFFFFF"/>
        <w:ind w:firstLine="0"/>
        <w:rPr>
          <w:rFonts w:ascii="Times New Roman" w:hAnsi="Times New Roman" w:cs="Times New Roman"/>
          <w:sz w:val="28"/>
          <w:szCs w:val="28"/>
          <w:highlight w:val="yellow"/>
          <w:lang w:eastAsia="zh-CN"/>
        </w:rPr>
      </w:pPr>
    </w:p>
    <w:p w:rsidR="001F0A93" w:rsidRDefault="001F0A93" w:rsidP="00C42C51">
      <w:pPr>
        <w:widowControl/>
        <w:shd w:val="clear" w:color="auto" w:fill="FFFFFF"/>
        <w:ind w:firstLine="0"/>
        <w:rPr>
          <w:rFonts w:ascii="Times New Roman" w:hAnsi="Times New Roman" w:cs="Times New Roman"/>
          <w:sz w:val="28"/>
          <w:szCs w:val="28"/>
          <w:highlight w:val="yellow"/>
          <w:lang w:eastAsia="zh-CN"/>
        </w:rPr>
      </w:pPr>
    </w:p>
    <w:p w:rsidR="001F0A93" w:rsidRDefault="001F0A93" w:rsidP="00C42C51">
      <w:pPr>
        <w:widowControl/>
        <w:shd w:val="clear" w:color="auto" w:fill="FFFFFF"/>
        <w:ind w:firstLine="0"/>
        <w:rPr>
          <w:rFonts w:ascii="Times New Roman" w:hAnsi="Times New Roman" w:cs="Times New Roman"/>
          <w:sz w:val="28"/>
          <w:szCs w:val="28"/>
          <w:highlight w:val="yellow"/>
          <w:lang w:eastAsia="zh-CN"/>
        </w:rPr>
      </w:pPr>
    </w:p>
    <w:p w:rsidR="001F0A93" w:rsidRDefault="001F0A93" w:rsidP="00C42C51">
      <w:pPr>
        <w:widowControl/>
        <w:shd w:val="clear" w:color="auto" w:fill="FFFFFF"/>
        <w:ind w:firstLine="0"/>
        <w:rPr>
          <w:rFonts w:ascii="Times New Roman" w:hAnsi="Times New Roman" w:cs="Times New Roman"/>
          <w:sz w:val="28"/>
          <w:szCs w:val="28"/>
          <w:highlight w:val="yellow"/>
          <w:lang w:eastAsia="zh-CN"/>
        </w:rPr>
      </w:pPr>
    </w:p>
    <w:p w:rsidR="001F0A93" w:rsidRDefault="001F0A93" w:rsidP="00C42C51">
      <w:pPr>
        <w:widowControl/>
        <w:shd w:val="clear" w:color="auto" w:fill="FFFFFF"/>
        <w:ind w:firstLine="0"/>
        <w:rPr>
          <w:rFonts w:ascii="Times New Roman" w:hAnsi="Times New Roman" w:cs="Times New Roman"/>
          <w:sz w:val="28"/>
          <w:szCs w:val="28"/>
          <w:highlight w:val="yellow"/>
          <w:lang w:eastAsia="zh-CN"/>
        </w:rPr>
      </w:pPr>
    </w:p>
    <w:p w:rsidR="001F0A93" w:rsidRDefault="001F0A93" w:rsidP="00C42C51">
      <w:pPr>
        <w:widowControl/>
        <w:shd w:val="clear" w:color="auto" w:fill="FFFFFF"/>
        <w:ind w:firstLine="0"/>
        <w:rPr>
          <w:rFonts w:ascii="Times New Roman" w:hAnsi="Times New Roman" w:cs="Times New Roman"/>
          <w:sz w:val="28"/>
          <w:szCs w:val="28"/>
          <w:highlight w:val="yellow"/>
          <w:lang w:eastAsia="zh-CN"/>
        </w:rPr>
      </w:pPr>
    </w:p>
    <w:p w:rsidR="001F0A93" w:rsidRDefault="001F0A93" w:rsidP="00C42C51">
      <w:pPr>
        <w:widowControl/>
        <w:shd w:val="clear" w:color="auto" w:fill="FFFFFF"/>
        <w:ind w:firstLine="0"/>
        <w:rPr>
          <w:rFonts w:ascii="Times New Roman" w:hAnsi="Times New Roman" w:cs="Times New Roman"/>
          <w:sz w:val="28"/>
          <w:szCs w:val="28"/>
          <w:highlight w:val="yellow"/>
          <w:lang w:eastAsia="zh-CN"/>
        </w:rPr>
      </w:pPr>
    </w:p>
    <w:p w:rsidR="001F0A93" w:rsidRDefault="001F0A93" w:rsidP="00C42C51">
      <w:pPr>
        <w:widowControl/>
        <w:shd w:val="clear" w:color="auto" w:fill="FFFFFF"/>
        <w:ind w:firstLine="0"/>
        <w:rPr>
          <w:rFonts w:ascii="Times New Roman" w:hAnsi="Times New Roman" w:cs="Times New Roman"/>
          <w:sz w:val="28"/>
          <w:szCs w:val="28"/>
          <w:highlight w:val="yellow"/>
          <w:lang w:eastAsia="zh-CN"/>
        </w:rPr>
      </w:pPr>
    </w:p>
    <w:p w:rsidR="001F0A93" w:rsidRDefault="001F0A93" w:rsidP="00C42C51">
      <w:pPr>
        <w:widowControl/>
        <w:shd w:val="clear" w:color="auto" w:fill="FFFFFF"/>
        <w:ind w:firstLine="0"/>
        <w:rPr>
          <w:rFonts w:ascii="Times New Roman" w:hAnsi="Times New Roman" w:cs="Times New Roman"/>
          <w:sz w:val="28"/>
          <w:szCs w:val="28"/>
          <w:highlight w:val="yellow"/>
          <w:lang w:eastAsia="zh-CN"/>
        </w:rPr>
      </w:pPr>
    </w:p>
    <w:p w:rsidR="001F0A93" w:rsidRDefault="001F0A93" w:rsidP="00C42C51">
      <w:pPr>
        <w:widowControl/>
        <w:shd w:val="clear" w:color="auto" w:fill="FFFFFF"/>
        <w:ind w:firstLine="0"/>
        <w:rPr>
          <w:rFonts w:ascii="Times New Roman" w:hAnsi="Times New Roman" w:cs="Times New Roman"/>
          <w:sz w:val="28"/>
          <w:szCs w:val="28"/>
          <w:highlight w:val="yellow"/>
          <w:lang w:eastAsia="zh-CN"/>
        </w:rPr>
      </w:pPr>
    </w:p>
    <w:p w:rsidR="001F0A93" w:rsidRDefault="001F0A93" w:rsidP="00C42C51">
      <w:pPr>
        <w:widowControl/>
        <w:shd w:val="clear" w:color="auto" w:fill="FFFFFF"/>
        <w:ind w:firstLine="0"/>
        <w:rPr>
          <w:rFonts w:ascii="Times New Roman" w:hAnsi="Times New Roman" w:cs="Times New Roman"/>
          <w:sz w:val="28"/>
          <w:szCs w:val="28"/>
          <w:highlight w:val="yellow"/>
          <w:lang w:eastAsia="zh-CN"/>
        </w:rPr>
      </w:pPr>
    </w:p>
    <w:p w:rsidR="001F0A93" w:rsidRDefault="001F0A93" w:rsidP="00C42C51">
      <w:pPr>
        <w:widowControl/>
        <w:shd w:val="clear" w:color="auto" w:fill="FFFFFF"/>
        <w:ind w:firstLine="0"/>
        <w:rPr>
          <w:rFonts w:ascii="Times New Roman" w:hAnsi="Times New Roman" w:cs="Times New Roman"/>
          <w:sz w:val="28"/>
          <w:szCs w:val="28"/>
          <w:highlight w:val="yellow"/>
          <w:lang w:eastAsia="zh-CN"/>
        </w:rPr>
      </w:pPr>
    </w:p>
    <w:p w:rsidR="001F0A93" w:rsidRDefault="001F0A93" w:rsidP="00C42C51">
      <w:pPr>
        <w:widowControl/>
        <w:shd w:val="clear" w:color="auto" w:fill="FFFFFF"/>
        <w:ind w:firstLine="0"/>
        <w:rPr>
          <w:rFonts w:ascii="Times New Roman" w:hAnsi="Times New Roman" w:cs="Times New Roman"/>
          <w:sz w:val="28"/>
          <w:szCs w:val="28"/>
          <w:highlight w:val="yellow"/>
          <w:lang w:eastAsia="zh-CN"/>
        </w:rPr>
      </w:pPr>
    </w:p>
    <w:p w:rsidR="001F0A93" w:rsidRDefault="001F0A93" w:rsidP="00C42C51">
      <w:pPr>
        <w:widowControl/>
        <w:shd w:val="clear" w:color="auto" w:fill="FFFFFF"/>
        <w:ind w:firstLine="0"/>
        <w:rPr>
          <w:rFonts w:ascii="Times New Roman" w:hAnsi="Times New Roman" w:cs="Times New Roman"/>
          <w:sz w:val="28"/>
          <w:szCs w:val="28"/>
          <w:highlight w:val="yellow"/>
          <w:lang w:eastAsia="zh-CN"/>
        </w:rPr>
      </w:pPr>
    </w:p>
    <w:p w:rsidR="001F0A93" w:rsidRDefault="001F0A93" w:rsidP="00C42C51">
      <w:pPr>
        <w:widowControl/>
        <w:shd w:val="clear" w:color="auto" w:fill="FFFFFF"/>
        <w:ind w:firstLine="0"/>
        <w:rPr>
          <w:rFonts w:ascii="Times New Roman" w:hAnsi="Times New Roman" w:cs="Times New Roman"/>
          <w:sz w:val="28"/>
          <w:szCs w:val="28"/>
          <w:highlight w:val="yellow"/>
          <w:lang w:eastAsia="zh-CN"/>
        </w:rPr>
      </w:pPr>
    </w:p>
    <w:p w:rsidR="001F0A93" w:rsidRDefault="001F0A93" w:rsidP="00C42C51">
      <w:pPr>
        <w:widowControl/>
        <w:shd w:val="clear" w:color="auto" w:fill="FFFFFF"/>
        <w:ind w:firstLine="0"/>
        <w:rPr>
          <w:rFonts w:ascii="Times New Roman" w:hAnsi="Times New Roman" w:cs="Times New Roman"/>
          <w:sz w:val="28"/>
          <w:szCs w:val="28"/>
          <w:highlight w:val="yellow"/>
          <w:lang w:eastAsia="zh-CN"/>
        </w:rPr>
      </w:pPr>
    </w:p>
    <w:p w:rsidR="001F0A93" w:rsidRDefault="001F0A93" w:rsidP="00C42C51">
      <w:pPr>
        <w:widowControl/>
        <w:shd w:val="clear" w:color="auto" w:fill="FFFFFF"/>
        <w:ind w:firstLine="0"/>
        <w:rPr>
          <w:rFonts w:ascii="Times New Roman" w:hAnsi="Times New Roman" w:cs="Times New Roman"/>
          <w:sz w:val="28"/>
          <w:szCs w:val="28"/>
          <w:highlight w:val="yellow"/>
          <w:lang w:eastAsia="zh-CN"/>
        </w:rPr>
      </w:pPr>
    </w:p>
    <w:p w:rsidR="001F0A93" w:rsidRDefault="001F0A93" w:rsidP="00C42C51">
      <w:pPr>
        <w:widowControl/>
        <w:shd w:val="clear" w:color="auto" w:fill="FFFFFF"/>
        <w:ind w:firstLine="0"/>
        <w:rPr>
          <w:rFonts w:ascii="Times New Roman" w:hAnsi="Times New Roman" w:cs="Times New Roman"/>
          <w:sz w:val="28"/>
          <w:szCs w:val="28"/>
          <w:highlight w:val="yellow"/>
          <w:lang w:eastAsia="zh-CN"/>
        </w:rPr>
      </w:pPr>
    </w:p>
    <w:p w:rsidR="00793CA7" w:rsidRDefault="00793CA7" w:rsidP="00C42C51">
      <w:pPr>
        <w:widowControl/>
        <w:shd w:val="clear" w:color="auto" w:fill="FFFFFF"/>
        <w:ind w:firstLine="0"/>
        <w:rPr>
          <w:rFonts w:ascii="Times New Roman" w:hAnsi="Times New Roman" w:cs="Times New Roman"/>
          <w:sz w:val="28"/>
          <w:szCs w:val="28"/>
          <w:highlight w:val="yellow"/>
          <w:lang w:eastAsia="zh-CN"/>
        </w:rPr>
      </w:pPr>
    </w:p>
    <w:p w:rsidR="00793CA7" w:rsidRDefault="00793CA7" w:rsidP="00C42C51">
      <w:pPr>
        <w:widowControl/>
        <w:shd w:val="clear" w:color="auto" w:fill="FFFFFF"/>
        <w:ind w:firstLine="0"/>
        <w:rPr>
          <w:rFonts w:ascii="Times New Roman" w:hAnsi="Times New Roman" w:cs="Times New Roman"/>
          <w:sz w:val="28"/>
          <w:szCs w:val="28"/>
          <w:highlight w:val="yellow"/>
          <w:lang w:eastAsia="zh-CN"/>
        </w:rPr>
      </w:pPr>
    </w:p>
    <w:p w:rsidR="00793CA7" w:rsidRDefault="00793CA7" w:rsidP="00C42C51">
      <w:pPr>
        <w:widowControl/>
        <w:shd w:val="clear" w:color="auto" w:fill="FFFFFF"/>
        <w:ind w:firstLine="0"/>
        <w:rPr>
          <w:rFonts w:ascii="Times New Roman" w:hAnsi="Times New Roman" w:cs="Times New Roman"/>
          <w:sz w:val="28"/>
          <w:szCs w:val="28"/>
          <w:highlight w:val="yellow"/>
          <w:lang w:eastAsia="zh-CN"/>
        </w:rPr>
      </w:pPr>
    </w:p>
    <w:p w:rsidR="00793CA7" w:rsidRDefault="00793CA7" w:rsidP="00C42C51">
      <w:pPr>
        <w:widowControl/>
        <w:shd w:val="clear" w:color="auto" w:fill="FFFFFF"/>
        <w:ind w:firstLine="0"/>
        <w:rPr>
          <w:rFonts w:ascii="Times New Roman" w:hAnsi="Times New Roman" w:cs="Times New Roman"/>
          <w:sz w:val="28"/>
          <w:szCs w:val="28"/>
          <w:highlight w:val="yellow"/>
          <w:lang w:eastAsia="zh-CN"/>
        </w:rPr>
      </w:pPr>
    </w:p>
    <w:p w:rsidR="00793CA7" w:rsidRDefault="00793CA7" w:rsidP="00C42C51">
      <w:pPr>
        <w:widowControl/>
        <w:shd w:val="clear" w:color="auto" w:fill="FFFFFF"/>
        <w:ind w:firstLine="0"/>
        <w:rPr>
          <w:rFonts w:ascii="Times New Roman" w:hAnsi="Times New Roman" w:cs="Times New Roman"/>
          <w:sz w:val="28"/>
          <w:szCs w:val="28"/>
          <w:highlight w:val="yellow"/>
          <w:lang w:eastAsia="zh-CN"/>
        </w:rPr>
      </w:pPr>
    </w:p>
    <w:p w:rsidR="00793CA7" w:rsidRDefault="00793CA7" w:rsidP="00C42C51">
      <w:pPr>
        <w:widowControl/>
        <w:shd w:val="clear" w:color="auto" w:fill="FFFFFF"/>
        <w:ind w:firstLine="0"/>
        <w:rPr>
          <w:rFonts w:ascii="Times New Roman" w:hAnsi="Times New Roman" w:cs="Times New Roman"/>
          <w:sz w:val="28"/>
          <w:szCs w:val="28"/>
          <w:highlight w:val="yellow"/>
          <w:lang w:eastAsia="zh-CN"/>
        </w:rPr>
      </w:pPr>
    </w:p>
    <w:p w:rsidR="001F0A93" w:rsidRPr="00F3520F" w:rsidRDefault="001F0A93" w:rsidP="001F0A93">
      <w:pPr>
        <w:widowControl/>
        <w:shd w:val="clear" w:color="auto" w:fill="FFFFFF"/>
        <w:ind w:firstLine="0"/>
        <w:jc w:val="right"/>
        <w:rPr>
          <w:rFonts w:ascii="Times New Roman" w:hAnsi="Times New Roman" w:cs="Times New Roman"/>
          <w:sz w:val="20"/>
          <w:szCs w:val="20"/>
          <w:lang w:eastAsia="zh-CN"/>
        </w:rPr>
      </w:pPr>
      <w:r w:rsidRPr="00F3520F">
        <w:rPr>
          <w:rFonts w:ascii="Times New Roman" w:hAnsi="Times New Roman" w:cs="Times New Roman"/>
          <w:sz w:val="20"/>
          <w:szCs w:val="20"/>
          <w:lang w:eastAsia="zh-CN"/>
        </w:rPr>
        <w:lastRenderedPageBreak/>
        <w:t xml:space="preserve">Приложение </w:t>
      </w:r>
    </w:p>
    <w:p w:rsidR="001F0A93" w:rsidRPr="00F3520F" w:rsidRDefault="001F0A93" w:rsidP="001F0A93">
      <w:pPr>
        <w:widowControl/>
        <w:shd w:val="clear" w:color="auto" w:fill="FFFFFF"/>
        <w:ind w:firstLine="0"/>
        <w:jc w:val="right"/>
        <w:rPr>
          <w:rFonts w:ascii="Times New Roman" w:hAnsi="Times New Roman" w:cs="Times New Roman"/>
          <w:sz w:val="20"/>
          <w:szCs w:val="20"/>
          <w:lang w:eastAsia="zh-CN"/>
        </w:rPr>
      </w:pPr>
      <w:r w:rsidRPr="00F3520F">
        <w:rPr>
          <w:rFonts w:ascii="Times New Roman" w:hAnsi="Times New Roman" w:cs="Times New Roman"/>
          <w:sz w:val="20"/>
          <w:szCs w:val="20"/>
          <w:lang w:eastAsia="zh-CN"/>
        </w:rPr>
        <w:t xml:space="preserve">к решению Совета депутатов </w:t>
      </w:r>
    </w:p>
    <w:p w:rsidR="001F0A93" w:rsidRPr="00F3520F" w:rsidRDefault="001F0A93" w:rsidP="001F0A93">
      <w:pPr>
        <w:widowControl/>
        <w:shd w:val="clear" w:color="auto" w:fill="FFFFFF"/>
        <w:ind w:firstLine="0"/>
        <w:jc w:val="right"/>
        <w:rPr>
          <w:rFonts w:ascii="Times New Roman" w:hAnsi="Times New Roman" w:cs="Times New Roman"/>
          <w:sz w:val="20"/>
          <w:szCs w:val="20"/>
          <w:lang w:eastAsia="zh-CN"/>
        </w:rPr>
      </w:pPr>
      <w:r w:rsidRPr="00F3520F">
        <w:rPr>
          <w:rFonts w:ascii="Times New Roman" w:hAnsi="Times New Roman" w:cs="Times New Roman"/>
          <w:sz w:val="20"/>
          <w:szCs w:val="20"/>
          <w:lang w:eastAsia="zh-CN"/>
        </w:rPr>
        <w:t>Карталинского городского поселения</w:t>
      </w:r>
    </w:p>
    <w:p w:rsidR="001F0A93" w:rsidRPr="00F3520F" w:rsidRDefault="001F0A93" w:rsidP="001F0A93">
      <w:pPr>
        <w:widowControl/>
        <w:shd w:val="clear" w:color="auto" w:fill="FFFFFF"/>
        <w:ind w:firstLine="0"/>
        <w:jc w:val="right"/>
        <w:rPr>
          <w:rFonts w:ascii="Times New Roman" w:hAnsi="Times New Roman" w:cs="Times New Roman"/>
          <w:sz w:val="20"/>
          <w:szCs w:val="20"/>
          <w:lang w:eastAsia="zh-CN"/>
        </w:rPr>
      </w:pPr>
      <w:r w:rsidRPr="00F3520F">
        <w:rPr>
          <w:rFonts w:ascii="Times New Roman" w:hAnsi="Times New Roman" w:cs="Times New Roman"/>
          <w:sz w:val="20"/>
          <w:szCs w:val="20"/>
          <w:lang w:eastAsia="zh-CN"/>
        </w:rPr>
        <w:t xml:space="preserve">от </w:t>
      </w:r>
      <w:r w:rsidR="00F3520F" w:rsidRPr="00F3520F">
        <w:rPr>
          <w:rFonts w:ascii="Times New Roman" w:hAnsi="Times New Roman" w:cs="Times New Roman"/>
          <w:sz w:val="20"/>
          <w:szCs w:val="20"/>
          <w:lang w:eastAsia="zh-CN"/>
        </w:rPr>
        <w:t xml:space="preserve">24 августа </w:t>
      </w:r>
      <w:r w:rsidRPr="00F3520F">
        <w:rPr>
          <w:rFonts w:ascii="Times New Roman" w:hAnsi="Times New Roman" w:cs="Times New Roman"/>
          <w:sz w:val="20"/>
          <w:szCs w:val="20"/>
          <w:lang w:eastAsia="zh-CN"/>
        </w:rPr>
        <w:t>2020 г. №</w:t>
      </w:r>
      <w:r w:rsidR="00F3520F" w:rsidRPr="00F3520F">
        <w:rPr>
          <w:rFonts w:ascii="Times New Roman" w:hAnsi="Times New Roman" w:cs="Times New Roman"/>
          <w:sz w:val="20"/>
          <w:szCs w:val="20"/>
          <w:lang w:eastAsia="zh-CN"/>
        </w:rPr>
        <w:t xml:space="preserve"> 43</w:t>
      </w:r>
    </w:p>
    <w:p w:rsidR="001F0A93" w:rsidRDefault="001F0A93" w:rsidP="001F0A93">
      <w:pPr>
        <w:widowControl/>
        <w:shd w:val="clear" w:color="auto" w:fill="FFFFFF"/>
        <w:ind w:firstLine="0"/>
        <w:jc w:val="right"/>
        <w:rPr>
          <w:rFonts w:ascii="Times New Roman" w:hAnsi="Times New Roman" w:cs="Times New Roman"/>
          <w:sz w:val="28"/>
          <w:szCs w:val="28"/>
          <w:lang w:eastAsia="zh-CN"/>
        </w:rPr>
      </w:pPr>
    </w:p>
    <w:p w:rsidR="001F0A93" w:rsidRDefault="001F0A93" w:rsidP="001F0A93">
      <w:pPr>
        <w:widowControl/>
        <w:shd w:val="clear" w:color="auto" w:fill="FFFFFF"/>
        <w:ind w:firstLine="0"/>
        <w:jc w:val="right"/>
        <w:rPr>
          <w:rFonts w:ascii="Times New Roman" w:hAnsi="Times New Roman" w:cs="Times New Roman"/>
          <w:sz w:val="28"/>
          <w:szCs w:val="28"/>
          <w:lang w:eastAsia="zh-CN"/>
        </w:rPr>
      </w:pPr>
    </w:p>
    <w:tbl>
      <w:tblPr>
        <w:tblStyle w:val="ab"/>
        <w:tblW w:w="0" w:type="auto"/>
        <w:tblLook w:val="04A0"/>
      </w:tblPr>
      <w:tblGrid>
        <w:gridCol w:w="7338"/>
        <w:gridCol w:w="2232"/>
      </w:tblGrid>
      <w:tr w:rsidR="001F0A93" w:rsidRPr="001F0A93" w:rsidTr="00B144D9">
        <w:tc>
          <w:tcPr>
            <w:tcW w:w="7338" w:type="dxa"/>
          </w:tcPr>
          <w:p w:rsidR="001F0A93" w:rsidRPr="001F0A93" w:rsidRDefault="001F0A93" w:rsidP="001F0A93">
            <w:pPr>
              <w:widowControl/>
              <w:tabs>
                <w:tab w:val="left" w:pos="993"/>
              </w:tabs>
              <w:ind w:firstLine="0"/>
              <w:rPr>
                <w:rFonts w:ascii="Times New Roman" w:hAnsi="Times New Roman" w:cs="Times New Roman"/>
                <w:sz w:val="24"/>
                <w:szCs w:val="24"/>
              </w:rPr>
            </w:pPr>
            <w:r w:rsidRPr="001F0A93">
              <w:rPr>
                <w:rFonts w:ascii="Times New Roman" w:hAnsi="Times New Roman" w:cs="Times New Roman"/>
                <w:color w:val="000000"/>
                <w:sz w:val="24"/>
                <w:szCs w:val="24"/>
                <w:lang w:bidi="ru-RU"/>
              </w:rPr>
              <w:t>Сфера деятельности, наименование вида экономической деятельности</w:t>
            </w:r>
          </w:p>
        </w:tc>
        <w:tc>
          <w:tcPr>
            <w:tcW w:w="2232" w:type="dxa"/>
          </w:tcPr>
          <w:p w:rsidR="001F0A93" w:rsidRPr="001F0A93" w:rsidRDefault="001F0A93" w:rsidP="001F0A93">
            <w:pPr>
              <w:widowControl/>
              <w:tabs>
                <w:tab w:val="left" w:pos="993"/>
              </w:tabs>
              <w:ind w:firstLine="0"/>
              <w:rPr>
                <w:rFonts w:ascii="Times New Roman" w:hAnsi="Times New Roman" w:cs="Times New Roman"/>
                <w:sz w:val="24"/>
                <w:szCs w:val="24"/>
              </w:rPr>
            </w:pPr>
            <w:r w:rsidRPr="001F0A93">
              <w:rPr>
                <w:rFonts w:ascii="Times New Roman" w:hAnsi="Times New Roman" w:cs="Times New Roman"/>
                <w:color w:val="000000"/>
                <w:sz w:val="24"/>
                <w:szCs w:val="24"/>
                <w:lang w:bidi="ru-RU"/>
              </w:rPr>
              <w:t xml:space="preserve"> Код ОКВЭД 2</w:t>
            </w:r>
          </w:p>
        </w:tc>
      </w:tr>
      <w:tr w:rsidR="001F0A93" w:rsidRPr="001F0A93" w:rsidTr="00B144D9">
        <w:tc>
          <w:tcPr>
            <w:tcW w:w="9570" w:type="dxa"/>
            <w:gridSpan w:val="2"/>
          </w:tcPr>
          <w:p w:rsidR="001F0A93" w:rsidRPr="001F0A93" w:rsidRDefault="001F0A93" w:rsidP="001F0A93">
            <w:pPr>
              <w:widowControl/>
              <w:tabs>
                <w:tab w:val="left" w:pos="993"/>
              </w:tabs>
              <w:ind w:firstLine="0"/>
              <w:jc w:val="center"/>
              <w:rPr>
                <w:rFonts w:ascii="Times New Roman" w:hAnsi="Times New Roman" w:cs="Times New Roman"/>
                <w:sz w:val="24"/>
                <w:szCs w:val="24"/>
              </w:rPr>
            </w:pPr>
            <w:r w:rsidRPr="001F0A93">
              <w:rPr>
                <w:rFonts w:ascii="Times New Roman" w:hAnsi="Times New Roman" w:cs="Times New Roman"/>
                <w:color w:val="000000"/>
                <w:sz w:val="24"/>
                <w:szCs w:val="24"/>
                <w:lang w:bidi="ru-RU"/>
              </w:rPr>
              <w:t>1. Авиаперевозки, аэропортовая деятельность, автоперевозки</w:t>
            </w:r>
          </w:p>
        </w:tc>
      </w:tr>
      <w:tr w:rsidR="001F0A93" w:rsidRPr="001F0A93" w:rsidTr="00B144D9">
        <w:tc>
          <w:tcPr>
            <w:tcW w:w="7338" w:type="dxa"/>
          </w:tcPr>
          <w:p w:rsidR="001F0A93" w:rsidRPr="001F0A93" w:rsidRDefault="001F0A93" w:rsidP="001F0A93">
            <w:pPr>
              <w:widowControl/>
              <w:tabs>
                <w:tab w:val="left" w:pos="993"/>
              </w:tabs>
              <w:ind w:firstLine="0"/>
              <w:rPr>
                <w:rFonts w:ascii="Times New Roman" w:hAnsi="Times New Roman" w:cs="Times New Roman"/>
                <w:sz w:val="24"/>
                <w:szCs w:val="24"/>
              </w:rPr>
            </w:pPr>
            <w:r w:rsidRPr="001F0A93">
              <w:rPr>
                <w:rFonts w:ascii="Times New Roman" w:hAnsi="Times New Roman" w:cs="Times New Roman"/>
                <w:color w:val="000000"/>
                <w:sz w:val="24"/>
                <w:szCs w:val="24"/>
                <w:lang w:bidi="ru-RU"/>
              </w:rPr>
              <w:t>Деятельность прочего сухопутного пассажирского транспорта</w:t>
            </w:r>
          </w:p>
        </w:tc>
        <w:tc>
          <w:tcPr>
            <w:tcW w:w="2232" w:type="dxa"/>
          </w:tcPr>
          <w:p w:rsidR="001F0A93" w:rsidRPr="001F0A93" w:rsidRDefault="001F0A93" w:rsidP="001F0A93">
            <w:pPr>
              <w:widowControl/>
              <w:tabs>
                <w:tab w:val="left" w:pos="993"/>
              </w:tabs>
              <w:ind w:firstLine="0"/>
              <w:jc w:val="center"/>
              <w:rPr>
                <w:rFonts w:ascii="Times New Roman" w:hAnsi="Times New Roman" w:cs="Times New Roman"/>
                <w:sz w:val="24"/>
                <w:szCs w:val="24"/>
              </w:rPr>
            </w:pPr>
            <w:r w:rsidRPr="001F0A93">
              <w:rPr>
                <w:rFonts w:ascii="Times New Roman" w:hAnsi="Times New Roman" w:cs="Times New Roman"/>
                <w:sz w:val="24"/>
                <w:szCs w:val="24"/>
              </w:rPr>
              <w:t>49.3</w:t>
            </w:r>
          </w:p>
        </w:tc>
      </w:tr>
      <w:tr w:rsidR="001F0A93" w:rsidRPr="001F0A93" w:rsidTr="00B144D9">
        <w:tc>
          <w:tcPr>
            <w:tcW w:w="7338" w:type="dxa"/>
          </w:tcPr>
          <w:p w:rsidR="001F0A93" w:rsidRPr="001F0A93" w:rsidRDefault="001F0A93" w:rsidP="001F0A93">
            <w:pPr>
              <w:widowControl/>
              <w:tabs>
                <w:tab w:val="left" w:pos="993"/>
              </w:tabs>
              <w:ind w:firstLine="0"/>
              <w:rPr>
                <w:rFonts w:ascii="Times New Roman" w:hAnsi="Times New Roman" w:cs="Times New Roman"/>
                <w:sz w:val="24"/>
                <w:szCs w:val="24"/>
              </w:rPr>
            </w:pPr>
            <w:r w:rsidRPr="001F0A93">
              <w:rPr>
                <w:rFonts w:ascii="Times New Roman" w:hAnsi="Times New Roman" w:cs="Times New Roman"/>
                <w:color w:val="000000"/>
                <w:sz w:val="24"/>
                <w:szCs w:val="24"/>
                <w:lang w:bidi="ru-RU"/>
              </w:rPr>
              <w:t>Деятельность автомобильного грузового транспорта и услуги по перевозкам</w:t>
            </w:r>
          </w:p>
        </w:tc>
        <w:tc>
          <w:tcPr>
            <w:tcW w:w="2232" w:type="dxa"/>
          </w:tcPr>
          <w:p w:rsidR="001F0A93" w:rsidRPr="001F0A93" w:rsidRDefault="001F0A93" w:rsidP="001F0A93">
            <w:pPr>
              <w:widowControl/>
              <w:tabs>
                <w:tab w:val="left" w:pos="993"/>
              </w:tabs>
              <w:ind w:firstLine="0"/>
              <w:jc w:val="center"/>
              <w:rPr>
                <w:rFonts w:ascii="Times New Roman" w:hAnsi="Times New Roman" w:cs="Times New Roman"/>
                <w:sz w:val="24"/>
                <w:szCs w:val="24"/>
              </w:rPr>
            </w:pPr>
            <w:r w:rsidRPr="001F0A93">
              <w:rPr>
                <w:rFonts w:ascii="Times New Roman" w:hAnsi="Times New Roman" w:cs="Times New Roman"/>
                <w:sz w:val="24"/>
                <w:szCs w:val="24"/>
              </w:rPr>
              <w:t>49.4</w:t>
            </w:r>
          </w:p>
        </w:tc>
      </w:tr>
      <w:tr w:rsidR="001F0A93" w:rsidRPr="001F0A93" w:rsidTr="00B144D9">
        <w:tc>
          <w:tcPr>
            <w:tcW w:w="7338" w:type="dxa"/>
          </w:tcPr>
          <w:p w:rsidR="001F0A93" w:rsidRPr="001F0A93" w:rsidRDefault="001F0A93" w:rsidP="001F0A93">
            <w:pPr>
              <w:widowControl/>
              <w:tabs>
                <w:tab w:val="left" w:pos="993"/>
              </w:tabs>
              <w:ind w:firstLine="0"/>
              <w:rPr>
                <w:rFonts w:ascii="Times New Roman" w:hAnsi="Times New Roman" w:cs="Times New Roman"/>
                <w:sz w:val="24"/>
                <w:szCs w:val="24"/>
              </w:rPr>
            </w:pPr>
            <w:r w:rsidRPr="001F0A93">
              <w:rPr>
                <w:rFonts w:ascii="Times New Roman" w:hAnsi="Times New Roman" w:cs="Times New Roman"/>
                <w:color w:val="000000"/>
                <w:sz w:val="24"/>
                <w:szCs w:val="24"/>
                <w:lang w:bidi="ru-RU"/>
              </w:rPr>
              <w:t>Деятельность пассажирского воздушного транспорта</w:t>
            </w:r>
          </w:p>
        </w:tc>
        <w:tc>
          <w:tcPr>
            <w:tcW w:w="2232" w:type="dxa"/>
          </w:tcPr>
          <w:p w:rsidR="001F0A93" w:rsidRPr="001F0A93" w:rsidRDefault="001F0A93" w:rsidP="001F0A93">
            <w:pPr>
              <w:widowControl/>
              <w:tabs>
                <w:tab w:val="left" w:pos="993"/>
              </w:tabs>
              <w:ind w:firstLine="0"/>
              <w:jc w:val="center"/>
              <w:rPr>
                <w:rFonts w:ascii="Times New Roman" w:hAnsi="Times New Roman" w:cs="Times New Roman"/>
                <w:sz w:val="24"/>
                <w:szCs w:val="24"/>
              </w:rPr>
            </w:pPr>
            <w:r w:rsidRPr="001F0A93">
              <w:rPr>
                <w:rFonts w:ascii="Times New Roman" w:hAnsi="Times New Roman" w:cs="Times New Roman"/>
                <w:sz w:val="24"/>
                <w:szCs w:val="24"/>
              </w:rPr>
              <w:t>51.1</w:t>
            </w:r>
          </w:p>
        </w:tc>
      </w:tr>
      <w:tr w:rsidR="001F0A93" w:rsidRPr="001F0A93" w:rsidTr="00B144D9">
        <w:tc>
          <w:tcPr>
            <w:tcW w:w="7338" w:type="dxa"/>
          </w:tcPr>
          <w:p w:rsidR="001F0A93" w:rsidRPr="001F0A93" w:rsidRDefault="001F0A93" w:rsidP="001F0A93">
            <w:pPr>
              <w:widowControl/>
              <w:tabs>
                <w:tab w:val="left" w:pos="993"/>
              </w:tabs>
              <w:ind w:firstLine="0"/>
              <w:rPr>
                <w:rFonts w:ascii="Times New Roman" w:hAnsi="Times New Roman" w:cs="Times New Roman"/>
                <w:sz w:val="24"/>
                <w:szCs w:val="24"/>
              </w:rPr>
            </w:pPr>
            <w:r w:rsidRPr="001F0A93">
              <w:rPr>
                <w:rFonts w:ascii="Times New Roman" w:hAnsi="Times New Roman" w:cs="Times New Roman"/>
                <w:color w:val="000000"/>
                <w:sz w:val="24"/>
                <w:szCs w:val="24"/>
                <w:lang w:bidi="ru-RU"/>
              </w:rPr>
              <w:t>Деятельность грузового воздушного транспорта</w:t>
            </w:r>
          </w:p>
        </w:tc>
        <w:tc>
          <w:tcPr>
            <w:tcW w:w="2232" w:type="dxa"/>
          </w:tcPr>
          <w:p w:rsidR="001F0A93" w:rsidRPr="001F0A93" w:rsidRDefault="001F0A93" w:rsidP="001F0A93">
            <w:pPr>
              <w:widowControl/>
              <w:tabs>
                <w:tab w:val="left" w:pos="993"/>
              </w:tabs>
              <w:ind w:firstLine="0"/>
              <w:jc w:val="center"/>
              <w:rPr>
                <w:rFonts w:ascii="Times New Roman" w:hAnsi="Times New Roman" w:cs="Times New Roman"/>
                <w:sz w:val="24"/>
                <w:szCs w:val="24"/>
              </w:rPr>
            </w:pPr>
            <w:r w:rsidRPr="001F0A93">
              <w:rPr>
                <w:rFonts w:ascii="Times New Roman" w:hAnsi="Times New Roman" w:cs="Times New Roman"/>
                <w:sz w:val="24"/>
                <w:szCs w:val="24"/>
              </w:rPr>
              <w:t>51.21</w:t>
            </w:r>
          </w:p>
        </w:tc>
      </w:tr>
      <w:tr w:rsidR="001F0A93" w:rsidRPr="001F0A93" w:rsidTr="00B144D9">
        <w:tc>
          <w:tcPr>
            <w:tcW w:w="7338" w:type="dxa"/>
          </w:tcPr>
          <w:p w:rsidR="001F0A93" w:rsidRPr="001F0A93" w:rsidRDefault="001F0A93" w:rsidP="001F0A93">
            <w:pPr>
              <w:widowControl/>
              <w:tabs>
                <w:tab w:val="left" w:pos="993"/>
              </w:tabs>
              <w:ind w:firstLine="0"/>
              <w:rPr>
                <w:rFonts w:ascii="Times New Roman" w:hAnsi="Times New Roman" w:cs="Times New Roman"/>
                <w:sz w:val="24"/>
                <w:szCs w:val="24"/>
              </w:rPr>
            </w:pPr>
            <w:r w:rsidRPr="001F0A93">
              <w:rPr>
                <w:rFonts w:ascii="Times New Roman" w:hAnsi="Times New Roman" w:cs="Times New Roman"/>
                <w:color w:val="000000"/>
                <w:sz w:val="24"/>
                <w:szCs w:val="24"/>
                <w:lang w:bidi="ru-RU"/>
              </w:rPr>
              <w:t>Деятельность автовокзалов и автостанций</w:t>
            </w:r>
          </w:p>
        </w:tc>
        <w:tc>
          <w:tcPr>
            <w:tcW w:w="2232" w:type="dxa"/>
          </w:tcPr>
          <w:p w:rsidR="001F0A93" w:rsidRPr="001F0A93" w:rsidRDefault="001F0A93" w:rsidP="001F0A93">
            <w:pPr>
              <w:widowControl/>
              <w:tabs>
                <w:tab w:val="left" w:pos="993"/>
              </w:tabs>
              <w:ind w:firstLine="0"/>
              <w:jc w:val="center"/>
              <w:rPr>
                <w:rFonts w:ascii="Times New Roman" w:hAnsi="Times New Roman" w:cs="Times New Roman"/>
                <w:sz w:val="24"/>
                <w:szCs w:val="24"/>
              </w:rPr>
            </w:pPr>
            <w:r w:rsidRPr="001F0A93">
              <w:rPr>
                <w:rFonts w:ascii="Times New Roman" w:hAnsi="Times New Roman" w:cs="Times New Roman"/>
                <w:sz w:val="24"/>
                <w:szCs w:val="24"/>
              </w:rPr>
              <w:t>52.21.21</w:t>
            </w:r>
          </w:p>
        </w:tc>
      </w:tr>
      <w:tr w:rsidR="001F0A93" w:rsidRPr="001F0A93" w:rsidTr="00B144D9">
        <w:tc>
          <w:tcPr>
            <w:tcW w:w="7338" w:type="dxa"/>
          </w:tcPr>
          <w:p w:rsidR="001F0A93" w:rsidRPr="001F0A93" w:rsidRDefault="001F0A93" w:rsidP="001F0A93">
            <w:pPr>
              <w:widowControl/>
              <w:tabs>
                <w:tab w:val="left" w:pos="993"/>
              </w:tabs>
              <w:ind w:firstLine="0"/>
              <w:rPr>
                <w:rFonts w:ascii="Times New Roman" w:hAnsi="Times New Roman" w:cs="Times New Roman"/>
                <w:sz w:val="24"/>
                <w:szCs w:val="24"/>
              </w:rPr>
            </w:pPr>
            <w:r w:rsidRPr="001F0A93">
              <w:rPr>
                <w:rFonts w:ascii="Times New Roman" w:hAnsi="Times New Roman" w:cs="Times New Roman"/>
                <w:color w:val="000000"/>
                <w:sz w:val="24"/>
                <w:szCs w:val="24"/>
                <w:lang w:bidi="ru-RU"/>
              </w:rPr>
              <w:t>Деятельность вспомогательная, связанная с воздушным транспортом</w:t>
            </w:r>
          </w:p>
        </w:tc>
        <w:tc>
          <w:tcPr>
            <w:tcW w:w="2232" w:type="dxa"/>
          </w:tcPr>
          <w:p w:rsidR="001F0A93" w:rsidRPr="001F0A93" w:rsidRDefault="001F0A93" w:rsidP="001F0A93">
            <w:pPr>
              <w:widowControl/>
              <w:tabs>
                <w:tab w:val="left" w:pos="993"/>
              </w:tabs>
              <w:ind w:firstLine="0"/>
              <w:jc w:val="center"/>
              <w:rPr>
                <w:rFonts w:ascii="Times New Roman" w:hAnsi="Times New Roman" w:cs="Times New Roman"/>
                <w:sz w:val="24"/>
                <w:szCs w:val="24"/>
              </w:rPr>
            </w:pPr>
            <w:r w:rsidRPr="001F0A93">
              <w:rPr>
                <w:rFonts w:ascii="Times New Roman" w:hAnsi="Times New Roman" w:cs="Times New Roman"/>
                <w:sz w:val="24"/>
                <w:szCs w:val="24"/>
              </w:rPr>
              <w:t>52.23.1</w:t>
            </w:r>
          </w:p>
        </w:tc>
      </w:tr>
      <w:tr w:rsidR="001F0A93" w:rsidRPr="001F0A93" w:rsidTr="00B144D9">
        <w:tc>
          <w:tcPr>
            <w:tcW w:w="9570" w:type="dxa"/>
            <w:gridSpan w:val="2"/>
          </w:tcPr>
          <w:p w:rsidR="001F0A93" w:rsidRPr="001F0A93" w:rsidRDefault="001F0A93" w:rsidP="001F0A93">
            <w:pPr>
              <w:widowControl/>
              <w:tabs>
                <w:tab w:val="left" w:pos="993"/>
              </w:tabs>
              <w:ind w:firstLine="0"/>
              <w:jc w:val="center"/>
              <w:rPr>
                <w:rFonts w:ascii="Times New Roman" w:hAnsi="Times New Roman" w:cs="Times New Roman"/>
                <w:sz w:val="24"/>
                <w:szCs w:val="24"/>
              </w:rPr>
            </w:pPr>
            <w:r w:rsidRPr="001F0A93">
              <w:rPr>
                <w:rFonts w:ascii="Times New Roman" w:hAnsi="Times New Roman" w:cs="Times New Roman"/>
                <w:color w:val="000000"/>
                <w:sz w:val="24"/>
                <w:szCs w:val="24"/>
                <w:lang w:bidi="ru-RU"/>
              </w:rPr>
              <w:t>2. Культура, организация досуга и развлечений</w:t>
            </w:r>
          </w:p>
        </w:tc>
      </w:tr>
      <w:tr w:rsidR="001F0A93" w:rsidRPr="001F0A93" w:rsidTr="00B144D9">
        <w:tc>
          <w:tcPr>
            <w:tcW w:w="7338" w:type="dxa"/>
          </w:tcPr>
          <w:p w:rsidR="001F0A93" w:rsidRPr="001F0A93" w:rsidRDefault="001F0A93" w:rsidP="001F0A93">
            <w:pPr>
              <w:widowControl/>
              <w:tabs>
                <w:tab w:val="left" w:pos="993"/>
              </w:tabs>
              <w:ind w:firstLine="0"/>
              <w:rPr>
                <w:rFonts w:ascii="Times New Roman" w:hAnsi="Times New Roman" w:cs="Times New Roman"/>
                <w:sz w:val="24"/>
                <w:szCs w:val="24"/>
              </w:rPr>
            </w:pPr>
            <w:r w:rsidRPr="001F0A93">
              <w:rPr>
                <w:rFonts w:ascii="Times New Roman" w:hAnsi="Times New Roman" w:cs="Times New Roman"/>
                <w:color w:val="000000"/>
                <w:sz w:val="24"/>
                <w:szCs w:val="24"/>
                <w:lang w:bidi="ru-RU"/>
              </w:rPr>
              <w:t>Деятельность творческая, деятельность в области искусства и организации развлечений</w:t>
            </w:r>
          </w:p>
        </w:tc>
        <w:tc>
          <w:tcPr>
            <w:tcW w:w="2232" w:type="dxa"/>
          </w:tcPr>
          <w:p w:rsidR="001F0A93" w:rsidRPr="001F0A93" w:rsidRDefault="001F0A93" w:rsidP="001F0A93">
            <w:pPr>
              <w:widowControl/>
              <w:tabs>
                <w:tab w:val="left" w:pos="993"/>
              </w:tabs>
              <w:ind w:firstLine="0"/>
              <w:jc w:val="center"/>
              <w:rPr>
                <w:rFonts w:ascii="Times New Roman" w:hAnsi="Times New Roman" w:cs="Times New Roman"/>
                <w:sz w:val="24"/>
                <w:szCs w:val="24"/>
              </w:rPr>
            </w:pPr>
            <w:r w:rsidRPr="001F0A93">
              <w:rPr>
                <w:rFonts w:ascii="Times New Roman" w:hAnsi="Times New Roman" w:cs="Times New Roman"/>
                <w:sz w:val="24"/>
                <w:szCs w:val="24"/>
              </w:rPr>
              <w:t>90</w:t>
            </w:r>
          </w:p>
        </w:tc>
      </w:tr>
      <w:tr w:rsidR="001F0A93" w:rsidRPr="001F0A93" w:rsidTr="00B144D9">
        <w:tc>
          <w:tcPr>
            <w:tcW w:w="7338" w:type="dxa"/>
          </w:tcPr>
          <w:p w:rsidR="001F0A93" w:rsidRPr="001F0A93" w:rsidRDefault="001F0A93" w:rsidP="001F0A93">
            <w:pPr>
              <w:widowControl/>
              <w:tabs>
                <w:tab w:val="left" w:pos="993"/>
              </w:tabs>
              <w:ind w:firstLine="0"/>
              <w:rPr>
                <w:rFonts w:ascii="Times New Roman" w:hAnsi="Times New Roman" w:cs="Times New Roman"/>
                <w:sz w:val="24"/>
                <w:szCs w:val="24"/>
              </w:rPr>
            </w:pPr>
            <w:r w:rsidRPr="001F0A93">
              <w:rPr>
                <w:rFonts w:ascii="Times New Roman" w:hAnsi="Times New Roman" w:cs="Times New Roman"/>
                <w:color w:val="000000"/>
                <w:sz w:val="24"/>
                <w:szCs w:val="24"/>
                <w:lang w:bidi="ru-RU"/>
              </w:rPr>
              <w:t>Деятельность музеев</w:t>
            </w:r>
          </w:p>
        </w:tc>
        <w:tc>
          <w:tcPr>
            <w:tcW w:w="2232" w:type="dxa"/>
          </w:tcPr>
          <w:p w:rsidR="001F0A93" w:rsidRPr="001F0A93" w:rsidRDefault="001F0A93" w:rsidP="001F0A93">
            <w:pPr>
              <w:widowControl/>
              <w:tabs>
                <w:tab w:val="left" w:pos="993"/>
              </w:tabs>
              <w:ind w:firstLine="0"/>
              <w:jc w:val="center"/>
              <w:rPr>
                <w:rFonts w:ascii="Times New Roman" w:hAnsi="Times New Roman" w:cs="Times New Roman"/>
                <w:sz w:val="24"/>
                <w:szCs w:val="24"/>
              </w:rPr>
            </w:pPr>
            <w:r w:rsidRPr="001F0A93">
              <w:rPr>
                <w:rFonts w:ascii="Times New Roman" w:hAnsi="Times New Roman" w:cs="Times New Roman"/>
                <w:sz w:val="24"/>
                <w:szCs w:val="24"/>
              </w:rPr>
              <w:t>91.02</w:t>
            </w:r>
          </w:p>
        </w:tc>
      </w:tr>
      <w:tr w:rsidR="001F0A93" w:rsidRPr="001F0A93" w:rsidTr="00B144D9">
        <w:tc>
          <w:tcPr>
            <w:tcW w:w="7338" w:type="dxa"/>
          </w:tcPr>
          <w:p w:rsidR="001F0A93" w:rsidRPr="001F0A93" w:rsidRDefault="001F0A93" w:rsidP="001F0A93">
            <w:pPr>
              <w:widowControl/>
              <w:tabs>
                <w:tab w:val="left" w:pos="993"/>
              </w:tabs>
              <w:ind w:firstLine="0"/>
              <w:rPr>
                <w:rFonts w:ascii="Times New Roman" w:hAnsi="Times New Roman" w:cs="Times New Roman"/>
                <w:sz w:val="24"/>
                <w:szCs w:val="24"/>
              </w:rPr>
            </w:pPr>
            <w:r w:rsidRPr="001F0A93">
              <w:rPr>
                <w:rFonts w:ascii="Times New Roman" w:hAnsi="Times New Roman" w:cs="Times New Roman"/>
                <w:color w:val="000000"/>
                <w:sz w:val="24"/>
                <w:szCs w:val="24"/>
                <w:lang w:bidi="ru-RU"/>
              </w:rPr>
              <w:t>Деятельность зоопарков</w:t>
            </w:r>
          </w:p>
        </w:tc>
        <w:tc>
          <w:tcPr>
            <w:tcW w:w="2232" w:type="dxa"/>
          </w:tcPr>
          <w:p w:rsidR="001F0A93" w:rsidRPr="001F0A93" w:rsidRDefault="001F0A93" w:rsidP="001F0A93">
            <w:pPr>
              <w:widowControl/>
              <w:tabs>
                <w:tab w:val="left" w:pos="993"/>
              </w:tabs>
              <w:ind w:firstLine="0"/>
              <w:jc w:val="center"/>
              <w:rPr>
                <w:rFonts w:ascii="Times New Roman" w:hAnsi="Times New Roman" w:cs="Times New Roman"/>
                <w:sz w:val="24"/>
                <w:szCs w:val="24"/>
              </w:rPr>
            </w:pPr>
            <w:r w:rsidRPr="001F0A93">
              <w:rPr>
                <w:rFonts w:ascii="Times New Roman" w:hAnsi="Times New Roman" w:cs="Times New Roman"/>
                <w:sz w:val="24"/>
                <w:szCs w:val="24"/>
              </w:rPr>
              <w:t>91.04.1</w:t>
            </w:r>
          </w:p>
        </w:tc>
      </w:tr>
      <w:tr w:rsidR="001F0A93" w:rsidRPr="001F0A93" w:rsidTr="00B144D9">
        <w:trPr>
          <w:trHeight w:val="420"/>
        </w:trPr>
        <w:tc>
          <w:tcPr>
            <w:tcW w:w="7338" w:type="dxa"/>
          </w:tcPr>
          <w:p w:rsidR="001F0A93" w:rsidRPr="001F0A93" w:rsidRDefault="001F0A93" w:rsidP="001F0A93">
            <w:pPr>
              <w:widowControl/>
              <w:tabs>
                <w:tab w:val="left" w:pos="993"/>
              </w:tabs>
              <w:ind w:firstLine="0"/>
              <w:rPr>
                <w:rFonts w:ascii="Times New Roman" w:hAnsi="Times New Roman" w:cs="Times New Roman"/>
                <w:sz w:val="24"/>
                <w:szCs w:val="24"/>
              </w:rPr>
            </w:pPr>
            <w:r w:rsidRPr="001F0A93">
              <w:rPr>
                <w:rFonts w:ascii="Times New Roman" w:hAnsi="Times New Roman" w:cs="Times New Roman"/>
                <w:color w:val="000000"/>
                <w:sz w:val="24"/>
                <w:szCs w:val="24"/>
                <w:lang w:bidi="ru-RU"/>
              </w:rPr>
              <w:t>Деятельность в области демонстрации кинофильмов</w:t>
            </w:r>
          </w:p>
        </w:tc>
        <w:tc>
          <w:tcPr>
            <w:tcW w:w="2232" w:type="dxa"/>
          </w:tcPr>
          <w:p w:rsidR="001F0A93" w:rsidRPr="001F0A93" w:rsidRDefault="001F0A93" w:rsidP="001F0A93">
            <w:pPr>
              <w:widowControl/>
              <w:tabs>
                <w:tab w:val="left" w:pos="993"/>
              </w:tabs>
              <w:ind w:firstLine="0"/>
              <w:jc w:val="center"/>
              <w:rPr>
                <w:rFonts w:ascii="Times New Roman" w:hAnsi="Times New Roman" w:cs="Times New Roman"/>
                <w:sz w:val="24"/>
                <w:szCs w:val="24"/>
              </w:rPr>
            </w:pPr>
            <w:r w:rsidRPr="001F0A93">
              <w:rPr>
                <w:rFonts w:ascii="Times New Roman" w:hAnsi="Times New Roman" w:cs="Times New Roman"/>
                <w:sz w:val="24"/>
                <w:szCs w:val="24"/>
              </w:rPr>
              <w:t>59.14</w:t>
            </w:r>
          </w:p>
        </w:tc>
      </w:tr>
      <w:tr w:rsidR="001F0A93" w:rsidRPr="001F0A93" w:rsidTr="00B144D9">
        <w:tc>
          <w:tcPr>
            <w:tcW w:w="7338" w:type="dxa"/>
          </w:tcPr>
          <w:p w:rsidR="001F0A93" w:rsidRPr="001F0A93" w:rsidRDefault="001F0A93" w:rsidP="001F0A93">
            <w:pPr>
              <w:widowControl/>
              <w:tabs>
                <w:tab w:val="left" w:pos="993"/>
              </w:tabs>
              <w:ind w:firstLine="0"/>
              <w:rPr>
                <w:rFonts w:ascii="Times New Roman" w:hAnsi="Times New Roman" w:cs="Times New Roman"/>
                <w:sz w:val="24"/>
                <w:szCs w:val="24"/>
              </w:rPr>
            </w:pPr>
            <w:r w:rsidRPr="001F0A93">
              <w:rPr>
                <w:rFonts w:ascii="Times New Roman" w:hAnsi="Times New Roman" w:cs="Times New Roman"/>
                <w:color w:val="000000"/>
                <w:sz w:val="24"/>
                <w:szCs w:val="24"/>
                <w:lang w:bidi="ru-RU"/>
              </w:rPr>
              <w:t>Производство изделий народных художественных промыслов</w:t>
            </w:r>
          </w:p>
        </w:tc>
        <w:tc>
          <w:tcPr>
            <w:tcW w:w="2232" w:type="dxa"/>
          </w:tcPr>
          <w:p w:rsidR="001F0A93" w:rsidRPr="001F0A93" w:rsidRDefault="001F0A93" w:rsidP="001F0A93">
            <w:pPr>
              <w:widowControl/>
              <w:tabs>
                <w:tab w:val="left" w:pos="993"/>
              </w:tabs>
              <w:ind w:firstLine="0"/>
              <w:jc w:val="center"/>
              <w:rPr>
                <w:rFonts w:ascii="Times New Roman" w:hAnsi="Times New Roman" w:cs="Times New Roman"/>
                <w:sz w:val="24"/>
                <w:szCs w:val="24"/>
              </w:rPr>
            </w:pPr>
            <w:r w:rsidRPr="001F0A93">
              <w:rPr>
                <w:rFonts w:ascii="Times New Roman" w:hAnsi="Times New Roman" w:cs="Times New Roman"/>
                <w:sz w:val="24"/>
                <w:szCs w:val="24"/>
              </w:rPr>
              <w:t>32.99.8</w:t>
            </w:r>
          </w:p>
        </w:tc>
      </w:tr>
      <w:tr w:rsidR="001F0A93" w:rsidRPr="001F0A93" w:rsidTr="00B144D9">
        <w:tc>
          <w:tcPr>
            <w:tcW w:w="9570" w:type="dxa"/>
            <w:gridSpan w:val="2"/>
          </w:tcPr>
          <w:p w:rsidR="001F0A93" w:rsidRPr="001F0A93" w:rsidRDefault="001F0A93" w:rsidP="001F0A93">
            <w:pPr>
              <w:widowControl/>
              <w:tabs>
                <w:tab w:val="left" w:pos="993"/>
              </w:tabs>
              <w:ind w:firstLine="0"/>
              <w:jc w:val="center"/>
              <w:rPr>
                <w:rFonts w:ascii="Times New Roman" w:hAnsi="Times New Roman" w:cs="Times New Roman"/>
                <w:sz w:val="24"/>
                <w:szCs w:val="24"/>
              </w:rPr>
            </w:pPr>
            <w:r w:rsidRPr="001F0A93">
              <w:rPr>
                <w:rFonts w:ascii="Times New Roman" w:hAnsi="Times New Roman" w:cs="Times New Roman"/>
                <w:color w:val="000000"/>
                <w:sz w:val="24"/>
                <w:szCs w:val="24"/>
                <w:lang w:bidi="ru-RU"/>
              </w:rPr>
              <w:t>3. Физкультурно-оздоровительная деятельность и спорт</w:t>
            </w:r>
          </w:p>
        </w:tc>
      </w:tr>
      <w:tr w:rsidR="001F0A93" w:rsidRPr="001F0A93" w:rsidTr="00B144D9">
        <w:tc>
          <w:tcPr>
            <w:tcW w:w="7338" w:type="dxa"/>
          </w:tcPr>
          <w:p w:rsidR="001F0A93" w:rsidRPr="001F0A93" w:rsidRDefault="001F0A93" w:rsidP="001F0A93">
            <w:pPr>
              <w:widowControl/>
              <w:tabs>
                <w:tab w:val="left" w:pos="993"/>
              </w:tabs>
              <w:ind w:firstLine="0"/>
              <w:rPr>
                <w:rFonts w:ascii="Times New Roman" w:hAnsi="Times New Roman" w:cs="Times New Roman"/>
                <w:sz w:val="24"/>
                <w:szCs w:val="24"/>
              </w:rPr>
            </w:pPr>
            <w:r w:rsidRPr="001F0A93">
              <w:rPr>
                <w:rFonts w:ascii="Times New Roman" w:hAnsi="Times New Roman" w:cs="Times New Roman"/>
                <w:color w:val="000000"/>
                <w:sz w:val="24"/>
                <w:szCs w:val="24"/>
                <w:lang w:bidi="ru-RU"/>
              </w:rPr>
              <w:t>Деятельность в области спорта, отдыха и развлечений</w:t>
            </w:r>
          </w:p>
        </w:tc>
        <w:tc>
          <w:tcPr>
            <w:tcW w:w="2232" w:type="dxa"/>
          </w:tcPr>
          <w:p w:rsidR="001F0A93" w:rsidRPr="001F0A93" w:rsidRDefault="001F0A93" w:rsidP="001F0A93">
            <w:pPr>
              <w:widowControl/>
              <w:tabs>
                <w:tab w:val="left" w:pos="993"/>
              </w:tabs>
              <w:ind w:firstLine="0"/>
              <w:jc w:val="center"/>
              <w:rPr>
                <w:rFonts w:ascii="Times New Roman" w:hAnsi="Times New Roman" w:cs="Times New Roman"/>
                <w:sz w:val="24"/>
                <w:szCs w:val="24"/>
              </w:rPr>
            </w:pPr>
            <w:r w:rsidRPr="001F0A93">
              <w:rPr>
                <w:rFonts w:ascii="Times New Roman" w:hAnsi="Times New Roman" w:cs="Times New Roman"/>
                <w:sz w:val="24"/>
                <w:szCs w:val="24"/>
              </w:rPr>
              <w:t>93</w:t>
            </w:r>
          </w:p>
        </w:tc>
      </w:tr>
      <w:tr w:rsidR="001F0A93" w:rsidRPr="001F0A93" w:rsidTr="00B144D9">
        <w:tc>
          <w:tcPr>
            <w:tcW w:w="7338" w:type="dxa"/>
          </w:tcPr>
          <w:p w:rsidR="001F0A93" w:rsidRPr="001F0A93" w:rsidRDefault="001F0A93" w:rsidP="001F0A93">
            <w:pPr>
              <w:widowControl/>
              <w:tabs>
                <w:tab w:val="left" w:pos="993"/>
              </w:tabs>
              <w:ind w:firstLine="0"/>
              <w:rPr>
                <w:rFonts w:ascii="Times New Roman" w:hAnsi="Times New Roman" w:cs="Times New Roman"/>
                <w:sz w:val="24"/>
                <w:szCs w:val="24"/>
              </w:rPr>
            </w:pPr>
            <w:r w:rsidRPr="001F0A93">
              <w:rPr>
                <w:rFonts w:ascii="Times New Roman" w:hAnsi="Times New Roman" w:cs="Times New Roman"/>
                <w:color w:val="000000"/>
                <w:sz w:val="24"/>
                <w:szCs w:val="24"/>
                <w:lang w:bidi="ru-RU"/>
              </w:rPr>
              <w:t>Деятельность физкультурно-оздоровительная</w:t>
            </w:r>
          </w:p>
        </w:tc>
        <w:tc>
          <w:tcPr>
            <w:tcW w:w="2232" w:type="dxa"/>
          </w:tcPr>
          <w:p w:rsidR="001F0A93" w:rsidRPr="001F0A93" w:rsidRDefault="001F0A93" w:rsidP="001F0A93">
            <w:pPr>
              <w:widowControl/>
              <w:tabs>
                <w:tab w:val="left" w:pos="993"/>
              </w:tabs>
              <w:ind w:firstLine="0"/>
              <w:jc w:val="center"/>
              <w:rPr>
                <w:rFonts w:ascii="Times New Roman" w:hAnsi="Times New Roman" w:cs="Times New Roman"/>
                <w:sz w:val="24"/>
                <w:szCs w:val="24"/>
              </w:rPr>
            </w:pPr>
            <w:r w:rsidRPr="001F0A93">
              <w:rPr>
                <w:rFonts w:ascii="Times New Roman" w:hAnsi="Times New Roman" w:cs="Times New Roman"/>
                <w:sz w:val="24"/>
                <w:szCs w:val="24"/>
              </w:rPr>
              <w:t>96.04</w:t>
            </w:r>
          </w:p>
        </w:tc>
      </w:tr>
      <w:tr w:rsidR="001F0A93" w:rsidRPr="001F0A93" w:rsidTr="00B144D9">
        <w:tc>
          <w:tcPr>
            <w:tcW w:w="7338" w:type="dxa"/>
          </w:tcPr>
          <w:p w:rsidR="001F0A93" w:rsidRPr="001F0A93" w:rsidRDefault="001F0A93" w:rsidP="001F0A93">
            <w:pPr>
              <w:widowControl/>
              <w:tabs>
                <w:tab w:val="left" w:pos="993"/>
              </w:tabs>
              <w:ind w:firstLine="0"/>
              <w:rPr>
                <w:rFonts w:ascii="Times New Roman" w:hAnsi="Times New Roman" w:cs="Times New Roman"/>
                <w:sz w:val="24"/>
                <w:szCs w:val="24"/>
              </w:rPr>
            </w:pPr>
            <w:r w:rsidRPr="001F0A93">
              <w:rPr>
                <w:rFonts w:ascii="Times New Roman" w:hAnsi="Times New Roman" w:cs="Times New Roman"/>
                <w:color w:val="000000"/>
                <w:sz w:val="24"/>
                <w:szCs w:val="24"/>
                <w:lang w:bidi="ru-RU"/>
              </w:rPr>
              <w:t>Деятельность санаторно-курортных организаций</w:t>
            </w:r>
          </w:p>
        </w:tc>
        <w:tc>
          <w:tcPr>
            <w:tcW w:w="2232" w:type="dxa"/>
          </w:tcPr>
          <w:p w:rsidR="001F0A93" w:rsidRPr="001F0A93" w:rsidRDefault="001F0A93" w:rsidP="001F0A93">
            <w:pPr>
              <w:widowControl/>
              <w:tabs>
                <w:tab w:val="left" w:pos="993"/>
              </w:tabs>
              <w:ind w:firstLine="0"/>
              <w:jc w:val="center"/>
              <w:rPr>
                <w:rFonts w:ascii="Times New Roman" w:hAnsi="Times New Roman" w:cs="Times New Roman"/>
                <w:sz w:val="24"/>
                <w:szCs w:val="24"/>
              </w:rPr>
            </w:pPr>
            <w:r w:rsidRPr="001F0A93">
              <w:rPr>
                <w:rFonts w:ascii="Times New Roman" w:hAnsi="Times New Roman" w:cs="Times New Roman"/>
                <w:sz w:val="24"/>
                <w:szCs w:val="24"/>
              </w:rPr>
              <w:t>86.90.4</w:t>
            </w:r>
          </w:p>
        </w:tc>
      </w:tr>
      <w:tr w:rsidR="001F0A93" w:rsidRPr="001F0A93" w:rsidTr="00B144D9">
        <w:tc>
          <w:tcPr>
            <w:tcW w:w="9570" w:type="dxa"/>
            <w:gridSpan w:val="2"/>
          </w:tcPr>
          <w:p w:rsidR="001F0A93" w:rsidRPr="001F0A93" w:rsidRDefault="001F0A93" w:rsidP="001F0A93">
            <w:pPr>
              <w:widowControl/>
              <w:tabs>
                <w:tab w:val="left" w:pos="993"/>
              </w:tabs>
              <w:ind w:firstLine="0"/>
              <w:jc w:val="center"/>
              <w:rPr>
                <w:rFonts w:ascii="Times New Roman" w:hAnsi="Times New Roman" w:cs="Times New Roman"/>
                <w:sz w:val="24"/>
                <w:szCs w:val="24"/>
              </w:rPr>
            </w:pPr>
            <w:r w:rsidRPr="001F0A93">
              <w:rPr>
                <w:rFonts w:ascii="Times New Roman" w:hAnsi="Times New Roman" w:cs="Times New Roman"/>
                <w:sz w:val="24"/>
                <w:szCs w:val="24"/>
              </w:rPr>
              <w:t>4.</w:t>
            </w:r>
            <w:r w:rsidRPr="001F0A93">
              <w:rPr>
                <w:sz w:val="24"/>
                <w:szCs w:val="24"/>
              </w:rPr>
              <w:t xml:space="preserve"> </w:t>
            </w:r>
            <w:r w:rsidRPr="001F0A93">
              <w:rPr>
                <w:rFonts w:ascii="Times New Roman" w:hAnsi="Times New Roman" w:cs="Times New Roman"/>
                <w:color w:val="000000"/>
                <w:sz w:val="24"/>
                <w:szCs w:val="24"/>
                <w:lang w:bidi="ru-RU"/>
              </w:rPr>
              <w:t>Деятельность туристических агентств и прочих организаций, предоставляющих услуги в сфере туризма</w:t>
            </w:r>
          </w:p>
        </w:tc>
      </w:tr>
      <w:tr w:rsidR="001F0A93" w:rsidRPr="001F0A93" w:rsidTr="00B144D9">
        <w:tc>
          <w:tcPr>
            <w:tcW w:w="7338" w:type="dxa"/>
          </w:tcPr>
          <w:p w:rsidR="001F0A93" w:rsidRPr="001F0A93" w:rsidRDefault="001F0A93" w:rsidP="001F0A93">
            <w:pPr>
              <w:widowControl/>
              <w:tabs>
                <w:tab w:val="left" w:pos="993"/>
              </w:tabs>
              <w:ind w:firstLine="0"/>
              <w:rPr>
                <w:rFonts w:ascii="Times New Roman" w:hAnsi="Times New Roman" w:cs="Times New Roman"/>
                <w:sz w:val="24"/>
                <w:szCs w:val="24"/>
              </w:rPr>
            </w:pPr>
            <w:r w:rsidRPr="001F0A93">
              <w:rPr>
                <w:rFonts w:ascii="Times New Roman" w:hAnsi="Times New Roman" w:cs="Times New Roman"/>
                <w:color w:val="000000"/>
                <w:sz w:val="24"/>
                <w:szCs w:val="24"/>
                <w:lang w:bidi="ru-RU"/>
              </w:rPr>
              <w:t>Деятельность туристических агентств и прочих организаций, предоставляющих услуги в сфере туризма</w:t>
            </w:r>
          </w:p>
        </w:tc>
        <w:tc>
          <w:tcPr>
            <w:tcW w:w="2232" w:type="dxa"/>
          </w:tcPr>
          <w:p w:rsidR="001F0A93" w:rsidRPr="001F0A93" w:rsidRDefault="001F0A93" w:rsidP="001F0A93">
            <w:pPr>
              <w:widowControl/>
              <w:tabs>
                <w:tab w:val="left" w:pos="993"/>
              </w:tabs>
              <w:ind w:firstLine="0"/>
              <w:jc w:val="center"/>
              <w:rPr>
                <w:rFonts w:ascii="Times New Roman" w:hAnsi="Times New Roman" w:cs="Times New Roman"/>
                <w:sz w:val="24"/>
                <w:szCs w:val="24"/>
              </w:rPr>
            </w:pPr>
            <w:r w:rsidRPr="001F0A93">
              <w:rPr>
                <w:rFonts w:ascii="Times New Roman" w:hAnsi="Times New Roman" w:cs="Times New Roman"/>
                <w:sz w:val="24"/>
                <w:szCs w:val="24"/>
              </w:rPr>
              <w:t>79</w:t>
            </w:r>
          </w:p>
        </w:tc>
      </w:tr>
      <w:tr w:rsidR="001F0A93" w:rsidRPr="001F0A93" w:rsidTr="00B144D9">
        <w:tc>
          <w:tcPr>
            <w:tcW w:w="9570" w:type="dxa"/>
            <w:gridSpan w:val="2"/>
          </w:tcPr>
          <w:p w:rsidR="001F0A93" w:rsidRPr="001F0A93" w:rsidRDefault="001F0A93" w:rsidP="001F0A93">
            <w:pPr>
              <w:widowControl/>
              <w:tabs>
                <w:tab w:val="left" w:pos="993"/>
              </w:tabs>
              <w:ind w:firstLine="0"/>
              <w:jc w:val="center"/>
              <w:rPr>
                <w:rFonts w:ascii="Times New Roman" w:hAnsi="Times New Roman" w:cs="Times New Roman"/>
                <w:sz w:val="24"/>
                <w:szCs w:val="24"/>
              </w:rPr>
            </w:pPr>
            <w:r w:rsidRPr="001F0A93">
              <w:rPr>
                <w:rFonts w:ascii="Times New Roman" w:hAnsi="Times New Roman" w:cs="Times New Roman"/>
                <w:color w:val="000000"/>
                <w:sz w:val="24"/>
                <w:szCs w:val="24"/>
                <w:lang w:bidi="ru-RU"/>
              </w:rPr>
              <w:t>5. Гостиничный бизнес</w:t>
            </w:r>
          </w:p>
        </w:tc>
      </w:tr>
      <w:tr w:rsidR="001F0A93" w:rsidRPr="001F0A93" w:rsidTr="00B144D9">
        <w:tc>
          <w:tcPr>
            <w:tcW w:w="7338" w:type="dxa"/>
          </w:tcPr>
          <w:p w:rsidR="001F0A93" w:rsidRPr="001F0A93" w:rsidRDefault="001F0A93" w:rsidP="001F0A93">
            <w:pPr>
              <w:widowControl/>
              <w:tabs>
                <w:tab w:val="left" w:pos="993"/>
              </w:tabs>
              <w:ind w:firstLine="0"/>
              <w:rPr>
                <w:rFonts w:ascii="Times New Roman" w:hAnsi="Times New Roman" w:cs="Times New Roman"/>
                <w:sz w:val="24"/>
                <w:szCs w:val="24"/>
              </w:rPr>
            </w:pPr>
            <w:r w:rsidRPr="001F0A93">
              <w:rPr>
                <w:rFonts w:ascii="Times New Roman" w:hAnsi="Times New Roman" w:cs="Times New Roman"/>
                <w:color w:val="000000"/>
                <w:sz w:val="24"/>
                <w:szCs w:val="24"/>
                <w:lang w:bidi="ru-RU"/>
              </w:rPr>
              <w:t>Деятельность по предоставлению мест для временного проживания</w:t>
            </w:r>
          </w:p>
        </w:tc>
        <w:tc>
          <w:tcPr>
            <w:tcW w:w="2232" w:type="dxa"/>
          </w:tcPr>
          <w:p w:rsidR="001F0A93" w:rsidRPr="001F0A93" w:rsidRDefault="001F0A93" w:rsidP="001F0A93">
            <w:pPr>
              <w:widowControl/>
              <w:tabs>
                <w:tab w:val="left" w:pos="993"/>
              </w:tabs>
              <w:ind w:firstLine="0"/>
              <w:jc w:val="center"/>
              <w:rPr>
                <w:rFonts w:ascii="Times New Roman" w:hAnsi="Times New Roman" w:cs="Times New Roman"/>
                <w:sz w:val="24"/>
                <w:szCs w:val="24"/>
              </w:rPr>
            </w:pPr>
            <w:r w:rsidRPr="001F0A93">
              <w:rPr>
                <w:rFonts w:ascii="Times New Roman" w:hAnsi="Times New Roman" w:cs="Times New Roman"/>
                <w:sz w:val="24"/>
                <w:szCs w:val="24"/>
              </w:rPr>
              <w:t>55</w:t>
            </w:r>
          </w:p>
        </w:tc>
      </w:tr>
      <w:tr w:rsidR="001F0A93" w:rsidRPr="001F0A93" w:rsidTr="00B144D9">
        <w:tc>
          <w:tcPr>
            <w:tcW w:w="9570" w:type="dxa"/>
            <w:gridSpan w:val="2"/>
          </w:tcPr>
          <w:p w:rsidR="001F0A93" w:rsidRPr="001F0A93" w:rsidRDefault="001F0A93" w:rsidP="001F0A93">
            <w:pPr>
              <w:widowControl/>
              <w:tabs>
                <w:tab w:val="left" w:pos="993"/>
              </w:tabs>
              <w:ind w:firstLine="0"/>
              <w:jc w:val="center"/>
              <w:rPr>
                <w:rFonts w:ascii="Times New Roman" w:hAnsi="Times New Roman" w:cs="Times New Roman"/>
                <w:sz w:val="24"/>
                <w:szCs w:val="24"/>
              </w:rPr>
            </w:pPr>
            <w:r w:rsidRPr="001F0A93">
              <w:rPr>
                <w:rFonts w:ascii="Times New Roman" w:hAnsi="Times New Roman" w:cs="Times New Roman"/>
                <w:color w:val="000000"/>
                <w:sz w:val="24"/>
                <w:szCs w:val="24"/>
                <w:lang w:bidi="ru-RU"/>
              </w:rPr>
              <w:t>6. Общественное питание</w:t>
            </w:r>
          </w:p>
        </w:tc>
      </w:tr>
      <w:tr w:rsidR="001F0A93" w:rsidRPr="001F0A93" w:rsidTr="00B144D9">
        <w:tc>
          <w:tcPr>
            <w:tcW w:w="7338" w:type="dxa"/>
          </w:tcPr>
          <w:p w:rsidR="001F0A93" w:rsidRPr="001F0A93" w:rsidRDefault="001F0A93" w:rsidP="001F0A93">
            <w:pPr>
              <w:widowControl/>
              <w:tabs>
                <w:tab w:val="left" w:pos="993"/>
              </w:tabs>
              <w:ind w:firstLine="0"/>
              <w:rPr>
                <w:rFonts w:ascii="Times New Roman" w:hAnsi="Times New Roman" w:cs="Times New Roman"/>
                <w:sz w:val="24"/>
                <w:szCs w:val="24"/>
              </w:rPr>
            </w:pPr>
            <w:r w:rsidRPr="001F0A93">
              <w:rPr>
                <w:rFonts w:ascii="Times New Roman" w:hAnsi="Times New Roman" w:cs="Times New Roman"/>
                <w:color w:val="000000"/>
                <w:sz w:val="24"/>
                <w:szCs w:val="24"/>
                <w:lang w:bidi="ru-RU"/>
              </w:rPr>
              <w:t>Деятельность по предоставлению продуктов питания и напитков</w:t>
            </w:r>
          </w:p>
        </w:tc>
        <w:tc>
          <w:tcPr>
            <w:tcW w:w="2232" w:type="dxa"/>
          </w:tcPr>
          <w:p w:rsidR="001F0A93" w:rsidRPr="001F0A93" w:rsidRDefault="001F0A93" w:rsidP="001F0A93">
            <w:pPr>
              <w:widowControl/>
              <w:tabs>
                <w:tab w:val="left" w:pos="993"/>
              </w:tabs>
              <w:ind w:firstLine="0"/>
              <w:jc w:val="center"/>
              <w:rPr>
                <w:rFonts w:ascii="Times New Roman" w:hAnsi="Times New Roman" w:cs="Times New Roman"/>
                <w:sz w:val="24"/>
                <w:szCs w:val="24"/>
              </w:rPr>
            </w:pPr>
            <w:r w:rsidRPr="001F0A93">
              <w:rPr>
                <w:rFonts w:ascii="Times New Roman" w:hAnsi="Times New Roman" w:cs="Times New Roman"/>
                <w:sz w:val="24"/>
                <w:szCs w:val="24"/>
              </w:rPr>
              <w:t>56</w:t>
            </w:r>
          </w:p>
        </w:tc>
      </w:tr>
      <w:tr w:rsidR="001F0A93" w:rsidRPr="001F0A93" w:rsidTr="00B144D9">
        <w:tc>
          <w:tcPr>
            <w:tcW w:w="9570" w:type="dxa"/>
            <w:gridSpan w:val="2"/>
          </w:tcPr>
          <w:p w:rsidR="001F0A93" w:rsidRPr="001F0A93" w:rsidRDefault="001F0A93" w:rsidP="001F0A93">
            <w:pPr>
              <w:pBdr>
                <w:top w:val="single" w:sz="4" w:space="1" w:color="auto"/>
                <w:left w:val="single" w:sz="4" w:space="1" w:color="auto"/>
                <w:bottom w:val="single" w:sz="4" w:space="1" w:color="auto"/>
                <w:right w:val="single" w:sz="4" w:space="1" w:color="auto"/>
                <w:between w:val="single" w:sz="4" w:space="1" w:color="auto"/>
                <w:bar w:val="single" w:sz="4" w:color="auto"/>
              </w:pBdr>
              <w:autoSpaceDE/>
              <w:autoSpaceDN/>
              <w:adjustRightInd/>
              <w:spacing w:after="60" w:line="220" w:lineRule="exact"/>
              <w:ind w:firstLine="0"/>
              <w:jc w:val="center"/>
              <w:rPr>
                <w:rFonts w:ascii="Times New Roman" w:hAnsi="Times New Roman" w:cs="Times New Roman"/>
                <w:color w:val="000000"/>
                <w:sz w:val="24"/>
                <w:szCs w:val="24"/>
                <w:lang w:bidi="ru-RU"/>
              </w:rPr>
            </w:pPr>
            <w:r w:rsidRPr="001F0A93">
              <w:rPr>
                <w:rFonts w:ascii="Times New Roman" w:hAnsi="Times New Roman" w:cs="Times New Roman"/>
                <w:color w:val="000000"/>
                <w:sz w:val="24"/>
                <w:szCs w:val="24"/>
                <w:lang w:bidi="ru-RU"/>
              </w:rPr>
              <w:t>7. Деятельность организаций дополнительного образования, негосударственных</w:t>
            </w:r>
          </w:p>
          <w:p w:rsidR="001F0A93" w:rsidRPr="001F0A93" w:rsidRDefault="001F0A93" w:rsidP="001F0A93">
            <w:pPr>
              <w:widowControl/>
              <w:tabs>
                <w:tab w:val="left" w:pos="993"/>
              </w:tabs>
              <w:ind w:firstLine="0"/>
              <w:jc w:val="center"/>
              <w:rPr>
                <w:rFonts w:ascii="Times New Roman" w:hAnsi="Times New Roman" w:cs="Times New Roman"/>
                <w:sz w:val="24"/>
                <w:szCs w:val="24"/>
              </w:rPr>
            </w:pPr>
            <w:r w:rsidRPr="001F0A93">
              <w:rPr>
                <w:rFonts w:ascii="Times New Roman" w:hAnsi="Times New Roman" w:cs="Times New Roman"/>
                <w:color w:val="000000"/>
                <w:sz w:val="24"/>
                <w:szCs w:val="24"/>
                <w:lang w:bidi="ru-RU"/>
              </w:rPr>
              <w:t>образовательных учреждений</w:t>
            </w:r>
          </w:p>
        </w:tc>
      </w:tr>
      <w:tr w:rsidR="001F0A93" w:rsidRPr="001F0A93" w:rsidTr="00B144D9">
        <w:tc>
          <w:tcPr>
            <w:tcW w:w="7338" w:type="dxa"/>
          </w:tcPr>
          <w:p w:rsidR="001F0A93" w:rsidRPr="001F0A93" w:rsidRDefault="001F0A93" w:rsidP="001F0A93">
            <w:pPr>
              <w:widowControl/>
              <w:tabs>
                <w:tab w:val="left" w:pos="993"/>
              </w:tabs>
              <w:ind w:firstLine="0"/>
              <w:rPr>
                <w:rFonts w:ascii="Times New Roman" w:hAnsi="Times New Roman" w:cs="Times New Roman"/>
                <w:sz w:val="24"/>
                <w:szCs w:val="24"/>
              </w:rPr>
            </w:pPr>
            <w:r w:rsidRPr="001F0A93">
              <w:rPr>
                <w:rFonts w:ascii="Times New Roman" w:hAnsi="Times New Roman" w:cs="Times New Roman"/>
                <w:color w:val="000000"/>
                <w:sz w:val="24"/>
                <w:szCs w:val="24"/>
                <w:lang w:bidi="ru-RU"/>
              </w:rPr>
              <w:t>Образование дополнительное детей и взрослых</w:t>
            </w:r>
          </w:p>
        </w:tc>
        <w:tc>
          <w:tcPr>
            <w:tcW w:w="2232" w:type="dxa"/>
          </w:tcPr>
          <w:p w:rsidR="001F0A93" w:rsidRPr="001F0A93" w:rsidRDefault="001F0A93" w:rsidP="001F0A93">
            <w:pPr>
              <w:widowControl/>
              <w:tabs>
                <w:tab w:val="left" w:pos="993"/>
              </w:tabs>
              <w:ind w:firstLine="0"/>
              <w:jc w:val="center"/>
              <w:rPr>
                <w:rFonts w:ascii="Times New Roman" w:hAnsi="Times New Roman" w:cs="Times New Roman"/>
                <w:sz w:val="24"/>
                <w:szCs w:val="24"/>
              </w:rPr>
            </w:pPr>
            <w:r w:rsidRPr="001F0A93">
              <w:rPr>
                <w:rFonts w:ascii="Times New Roman" w:hAnsi="Times New Roman" w:cs="Times New Roman"/>
                <w:sz w:val="24"/>
                <w:szCs w:val="24"/>
              </w:rPr>
              <w:t>85.41</w:t>
            </w:r>
          </w:p>
        </w:tc>
      </w:tr>
      <w:tr w:rsidR="001F0A93" w:rsidRPr="001F0A93" w:rsidTr="00B144D9">
        <w:tc>
          <w:tcPr>
            <w:tcW w:w="7338" w:type="dxa"/>
          </w:tcPr>
          <w:p w:rsidR="001F0A93" w:rsidRPr="001F0A93" w:rsidRDefault="001F0A93" w:rsidP="001F0A93">
            <w:pPr>
              <w:widowControl/>
              <w:tabs>
                <w:tab w:val="left" w:pos="993"/>
              </w:tabs>
              <w:ind w:firstLine="0"/>
              <w:rPr>
                <w:rFonts w:ascii="Times New Roman" w:hAnsi="Times New Roman" w:cs="Times New Roman"/>
                <w:sz w:val="24"/>
                <w:szCs w:val="24"/>
              </w:rPr>
            </w:pPr>
            <w:r w:rsidRPr="001F0A93">
              <w:rPr>
                <w:rFonts w:ascii="Times New Roman" w:hAnsi="Times New Roman" w:cs="Times New Roman"/>
                <w:color w:val="000000"/>
                <w:sz w:val="24"/>
                <w:szCs w:val="24"/>
                <w:lang w:bidi="ru-RU"/>
              </w:rPr>
              <w:t>Предоставление услуг по дневному уходу за детьми</w:t>
            </w:r>
          </w:p>
        </w:tc>
        <w:tc>
          <w:tcPr>
            <w:tcW w:w="2232" w:type="dxa"/>
          </w:tcPr>
          <w:p w:rsidR="001F0A93" w:rsidRPr="001F0A93" w:rsidRDefault="001F0A93" w:rsidP="001F0A93">
            <w:pPr>
              <w:widowControl/>
              <w:tabs>
                <w:tab w:val="left" w:pos="993"/>
              </w:tabs>
              <w:ind w:firstLine="0"/>
              <w:jc w:val="center"/>
              <w:rPr>
                <w:rFonts w:ascii="Times New Roman" w:hAnsi="Times New Roman" w:cs="Times New Roman"/>
                <w:sz w:val="24"/>
                <w:szCs w:val="24"/>
              </w:rPr>
            </w:pPr>
            <w:r w:rsidRPr="001F0A93">
              <w:rPr>
                <w:rFonts w:ascii="Times New Roman" w:hAnsi="Times New Roman" w:cs="Times New Roman"/>
                <w:sz w:val="24"/>
                <w:szCs w:val="24"/>
              </w:rPr>
              <w:t>88.91</w:t>
            </w:r>
          </w:p>
        </w:tc>
      </w:tr>
      <w:tr w:rsidR="001F0A93" w:rsidRPr="001F0A93" w:rsidTr="00B144D9">
        <w:tc>
          <w:tcPr>
            <w:tcW w:w="9570" w:type="dxa"/>
            <w:gridSpan w:val="2"/>
          </w:tcPr>
          <w:p w:rsidR="001F0A93" w:rsidRPr="001F0A93" w:rsidRDefault="001F0A93" w:rsidP="001F0A93">
            <w:pPr>
              <w:widowControl/>
              <w:tabs>
                <w:tab w:val="left" w:pos="993"/>
              </w:tabs>
              <w:ind w:firstLine="0"/>
              <w:jc w:val="center"/>
              <w:rPr>
                <w:rFonts w:ascii="Times New Roman" w:hAnsi="Times New Roman" w:cs="Times New Roman"/>
                <w:sz w:val="24"/>
                <w:szCs w:val="24"/>
              </w:rPr>
            </w:pPr>
            <w:r w:rsidRPr="001F0A93">
              <w:rPr>
                <w:rFonts w:ascii="Times New Roman" w:hAnsi="Times New Roman" w:cs="Times New Roman"/>
                <w:color w:val="000000"/>
                <w:sz w:val="24"/>
                <w:szCs w:val="24"/>
                <w:lang w:bidi="ru-RU"/>
              </w:rPr>
              <w:t>8. Деятельность по организации конференций и выставок</w:t>
            </w:r>
          </w:p>
        </w:tc>
      </w:tr>
      <w:tr w:rsidR="001F0A93" w:rsidRPr="001F0A93" w:rsidTr="00B144D9">
        <w:tc>
          <w:tcPr>
            <w:tcW w:w="7338" w:type="dxa"/>
          </w:tcPr>
          <w:p w:rsidR="001F0A93" w:rsidRPr="001F0A93" w:rsidRDefault="001F0A93" w:rsidP="001F0A93">
            <w:pPr>
              <w:widowControl/>
              <w:tabs>
                <w:tab w:val="left" w:pos="993"/>
              </w:tabs>
              <w:ind w:firstLine="0"/>
              <w:rPr>
                <w:rFonts w:ascii="Times New Roman" w:hAnsi="Times New Roman" w:cs="Times New Roman"/>
                <w:sz w:val="24"/>
                <w:szCs w:val="24"/>
              </w:rPr>
            </w:pPr>
            <w:r w:rsidRPr="001F0A93">
              <w:rPr>
                <w:rFonts w:ascii="Times New Roman" w:hAnsi="Times New Roman" w:cs="Times New Roman"/>
                <w:color w:val="000000"/>
                <w:sz w:val="24"/>
                <w:szCs w:val="24"/>
                <w:lang w:bidi="ru-RU"/>
              </w:rPr>
              <w:t>Деятельность по организации конференций и выставок</w:t>
            </w:r>
          </w:p>
        </w:tc>
        <w:tc>
          <w:tcPr>
            <w:tcW w:w="2232" w:type="dxa"/>
          </w:tcPr>
          <w:p w:rsidR="001F0A93" w:rsidRPr="001F0A93" w:rsidRDefault="001F0A93" w:rsidP="001F0A93">
            <w:pPr>
              <w:widowControl/>
              <w:tabs>
                <w:tab w:val="left" w:pos="993"/>
              </w:tabs>
              <w:ind w:firstLine="0"/>
              <w:jc w:val="center"/>
              <w:rPr>
                <w:rFonts w:ascii="Times New Roman" w:hAnsi="Times New Roman" w:cs="Times New Roman"/>
                <w:sz w:val="24"/>
                <w:szCs w:val="24"/>
              </w:rPr>
            </w:pPr>
            <w:r w:rsidRPr="001F0A93">
              <w:rPr>
                <w:rFonts w:ascii="Times New Roman" w:hAnsi="Times New Roman" w:cs="Times New Roman"/>
                <w:sz w:val="24"/>
                <w:szCs w:val="24"/>
              </w:rPr>
              <w:t>82.3</w:t>
            </w:r>
          </w:p>
        </w:tc>
      </w:tr>
      <w:tr w:rsidR="001F0A93" w:rsidRPr="001F0A93" w:rsidTr="00B144D9">
        <w:tc>
          <w:tcPr>
            <w:tcW w:w="9570" w:type="dxa"/>
            <w:gridSpan w:val="2"/>
          </w:tcPr>
          <w:p w:rsidR="001F0A93" w:rsidRPr="001F0A93" w:rsidRDefault="001F0A93" w:rsidP="001F0A93">
            <w:pPr>
              <w:pBdr>
                <w:top w:val="single" w:sz="4" w:space="1" w:color="auto"/>
                <w:left w:val="single" w:sz="4" w:space="1" w:color="auto"/>
                <w:bottom w:val="single" w:sz="4" w:space="1" w:color="auto"/>
                <w:right w:val="single" w:sz="4" w:space="1" w:color="auto"/>
                <w:between w:val="single" w:sz="4" w:space="1" w:color="auto"/>
                <w:bar w:val="single" w:sz="4" w:color="auto"/>
              </w:pBdr>
              <w:autoSpaceDE/>
              <w:autoSpaceDN/>
              <w:adjustRightInd/>
              <w:spacing w:line="220" w:lineRule="exact"/>
              <w:ind w:firstLine="0"/>
              <w:jc w:val="center"/>
              <w:rPr>
                <w:rFonts w:ascii="Times New Roman" w:hAnsi="Times New Roman" w:cs="Times New Roman"/>
                <w:color w:val="000000"/>
                <w:sz w:val="24"/>
                <w:szCs w:val="24"/>
                <w:lang w:bidi="ru-RU"/>
              </w:rPr>
            </w:pPr>
            <w:r w:rsidRPr="001F0A93">
              <w:rPr>
                <w:rFonts w:ascii="Times New Roman" w:hAnsi="Times New Roman" w:cs="Times New Roman"/>
                <w:color w:val="000000"/>
                <w:sz w:val="24"/>
                <w:szCs w:val="24"/>
                <w:lang w:bidi="ru-RU"/>
              </w:rPr>
              <w:t xml:space="preserve">9. </w:t>
            </w:r>
            <w:proofErr w:type="gramStart"/>
            <w:r w:rsidRPr="001F0A93">
              <w:rPr>
                <w:rFonts w:ascii="Times New Roman" w:hAnsi="Times New Roman" w:cs="Times New Roman"/>
                <w:color w:val="000000"/>
                <w:sz w:val="24"/>
                <w:szCs w:val="24"/>
                <w:lang w:bidi="ru-RU"/>
              </w:rPr>
              <w:t xml:space="preserve">Деятельность по предоставлению бытовых услуг населению </w:t>
            </w:r>
            <w:r w:rsidRPr="001F0A93">
              <w:rPr>
                <w:rFonts w:ascii="Times New Roman" w:hAnsi="Times New Roman" w:cs="Times New Roman"/>
                <w:color w:val="000000"/>
                <w:sz w:val="24"/>
                <w:szCs w:val="24"/>
                <w:lang w:eastAsia="en-US" w:bidi="en-US"/>
              </w:rPr>
              <w:t xml:space="preserve">(ремонт, стирка, </w:t>
            </w:r>
            <w:r w:rsidRPr="001F0A93">
              <w:rPr>
                <w:rFonts w:ascii="Times New Roman" w:hAnsi="Times New Roman" w:cs="Times New Roman"/>
                <w:color w:val="000000"/>
                <w:sz w:val="24"/>
                <w:szCs w:val="24"/>
                <w:lang w:bidi="ru-RU"/>
              </w:rPr>
              <w:t>химчистка,</w:t>
            </w:r>
            <w:proofErr w:type="gramEnd"/>
          </w:p>
          <w:p w:rsidR="001F0A93" w:rsidRPr="001F0A93" w:rsidRDefault="001F0A93" w:rsidP="001F0A93">
            <w:pPr>
              <w:widowControl/>
              <w:tabs>
                <w:tab w:val="left" w:pos="993"/>
              </w:tabs>
              <w:ind w:firstLine="0"/>
              <w:jc w:val="center"/>
              <w:rPr>
                <w:rFonts w:ascii="Times New Roman" w:hAnsi="Times New Roman" w:cs="Times New Roman"/>
                <w:sz w:val="24"/>
                <w:szCs w:val="24"/>
              </w:rPr>
            </w:pPr>
            <w:r w:rsidRPr="001F0A93">
              <w:rPr>
                <w:rFonts w:ascii="Times New Roman" w:hAnsi="Times New Roman" w:cs="Times New Roman"/>
                <w:color w:val="000000"/>
                <w:sz w:val="24"/>
                <w:szCs w:val="24"/>
                <w:lang w:bidi="ru-RU"/>
              </w:rPr>
              <w:t>услуги парикмахерских и салонов красоты)</w:t>
            </w:r>
          </w:p>
        </w:tc>
      </w:tr>
      <w:tr w:rsidR="001F0A93" w:rsidRPr="001F0A93" w:rsidTr="00B144D9">
        <w:tc>
          <w:tcPr>
            <w:tcW w:w="7338" w:type="dxa"/>
          </w:tcPr>
          <w:p w:rsidR="001F0A93" w:rsidRPr="001F0A93" w:rsidRDefault="001F0A93" w:rsidP="001F0A93">
            <w:pPr>
              <w:widowControl/>
              <w:tabs>
                <w:tab w:val="left" w:pos="993"/>
              </w:tabs>
              <w:ind w:firstLine="0"/>
              <w:rPr>
                <w:rFonts w:ascii="Times New Roman" w:hAnsi="Times New Roman" w:cs="Times New Roman"/>
                <w:sz w:val="24"/>
                <w:szCs w:val="24"/>
              </w:rPr>
            </w:pPr>
            <w:r w:rsidRPr="001F0A93">
              <w:rPr>
                <w:rFonts w:ascii="Times New Roman" w:hAnsi="Times New Roman" w:cs="Times New Roman"/>
                <w:color w:val="000000"/>
                <w:sz w:val="24"/>
                <w:szCs w:val="24"/>
                <w:lang w:bidi="ru-RU"/>
              </w:rPr>
              <w:t>Ремонт компьютеров, предметов личного потребления и хозяйственно-бытового назначения</w:t>
            </w:r>
          </w:p>
        </w:tc>
        <w:tc>
          <w:tcPr>
            <w:tcW w:w="2232" w:type="dxa"/>
          </w:tcPr>
          <w:p w:rsidR="001F0A93" w:rsidRPr="001F0A93" w:rsidRDefault="001F0A93" w:rsidP="001F0A93">
            <w:pPr>
              <w:widowControl/>
              <w:tabs>
                <w:tab w:val="left" w:pos="993"/>
              </w:tabs>
              <w:ind w:firstLine="0"/>
              <w:jc w:val="center"/>
              <w:rPr>
                <w:rFonts w:ascii="Times New Roman" w:hAnsi="Times New Roman" w:cs="Times New Roman"/>
                <w:sz w:val="24"/>
                <w:szCs w:val="24"/>
              </w:rPr>
            </w:pPr>
            <w:r w:rsidRPr="001F0A93">
              <w:rPr>
                <w:rFonts w:ascii="Times New Roman" w:hAnsi="Times New Roman" w:cs="Times New Roman"/>
                <w:sz w:val="24"/>
                <w:szCs w:val="24"/>
              </w:rPr>
              <w:t>95</w:t>
            </w:r>
          </w:p>
        </w:tc>
      </w:tr>
      <w:tr w:rsidR="001F0A93" w:rsidRPr="001F0A93" w:rsidTr="00B144D9">
        <w:tc>
          <w:tcPr>
            <w:tcW w:w="7338" w:type="dxa"/>
            <w:vAlign w:val="bottom"/>
          </w:tcPr>
          <w:p w:rsidR="001F0A93" w:rsidRPr="001F0A93" w:rsidRDefault="001F0A93" w:rsidP="001F0A93">
            <w:pPr>
              <w:pBdr>
                <w:top w:val="single" w:sz="4" w:space="1" w:color="auto"/>
                <w:left w:val="single" w:sz="4" w:space="1" w:color="auto"/>
                <w:bottom w:val="single" w:sz="4" w:space="1" w:color="auto"/>
                <w:right w:val="single" w:sz="4" w:space="1" w:color="auto"/>
                <w:between w:val="single" w:sz="4" w:space="1" w:color="auto"/>
                <w:bar w:val="single" w:sz="4" w:color="auto"/>
              </w:pBdr>
              <w:autoSpaceDE/>
              <w:autoSpaceDN/>
              <w:adjustRightInd/>
              <w:spacing w:line="220" w:lineRule="exact"/>
              <w:ind w:firstLine="0"/>
              <w:rPr>
                <w:rFonts w:ascii="Times New Roman" w:hAnsi="Times New Roman" w:cs="Times New Roman"/>
                <w:sz w:val="24"/>
                <w:szCs w:val="24"/>
                <w:lang w:eastAsia="en-US"/>
              </w:rPr>
            </w:pPr>
            <w:r w:rsidRPr="001F0A93">
              <w:rPr>
                <w:rFonts w:ascii="Times New Roman" w:hAnsi="Times New Roman" w:cs="Times New Roman"/>
                <w:color w:val="000000"/>
                <w:sz w:val="24"/>
                <w:szCs w:val="24"/>
                <w:lang w:bidi="ru-RU"/>
              </w:rPr>
              <w:t>Стирка и химическая чистка текстильных и меховых изделий</w:t>
            </w:r>
          </w:p>
        </w:tc>
        <w:tc>
          <w:tcPr>
            <w:tcW w:w="2232" w:type="dxa"/>
          </w:tcPr>
          <w:p w:rsidR="001F0A93" w:rsidRPr="001F0A93" w:rsidRDefault="001F0A93" w:rsidP="001F0A93">
            <w:pPr>
              <w:widowControl/>
              <w:tabs>
                <w:tab w:val="left" w:pos="993"/>
              </w:tabs>
              <w:ind w:firstLine="0"/>
              <w:jc w:val="center"/>
              <w:rPr>
                <w:rFonts w:ascii="Times New Roman" w:hAnsi="Times New Roman" w:cs="Times New Roman"/>
                <w:sz w:val="24"/>
                <w:szCs w:val="24"/>
              </w:rPr>
            </w:pPr>
            <w:r w:rsidRPr="001F0A93">
              <w:rPr>
                <w:rFonts w:ascii="Times New Roman" w:hAnsi="Times New Roman" w:cs="Times New Roman"/>
                <w:sz w:val="24"/>
                <w:szCs w:val="24"/>
              </w:rPr>
              <w:t>96.01</w:t>
            </w:r>
          </w:p>
        </w:tc>
      </w:tr>
      <w:tr w:rsidR="001F0A93" w:rsidRPr="001F0A93" w:rsidTr="00B144D9">
        <w:tc>
          <w:tcPr>
            <w:tcW w:w="7338" w:type="dxa"/>
          </w:tcPr>
          <w:p w:rsidR="001F0A93" w:rsidRPr="001F0A93" w:rsidRDefault="001F0A93" w:rsidP="001F0A93">
            <w:pPr>
              <w:widowControl/>
              <w:tabs>
                <w:tab w:val="left" w:pos="993"/>
              </w:tabs>
              <w:ind w:firstLine="0"/>
              <w:rPr>
                <w:rFonts w:ascii="Times New Roman" w:hAnsi="Times New Roman" w:cs="Times New Roman"/>
                <w:sz w:val="24"/>
                <w:szCs w:val="24"/>
              </w:rPr>
            </w:pPr>
            <w:r w:rsidRPr="001F0A93">
              <w:rPr>
                <w:rFonts w:ascii="Times New Roman" w:hAnsi="Times New Roman" w:cs="Times New Roman"/>
                <w:color w:val="000000"/>
                <w:sz w:val="24"/>
                <w:szCs w:val="24"/>
                <w:lang w:bidi="ru-RU"/>
              </w:rPr>
              <w:t>Предоставление услуг парикмахерскими и салонами красоты</w:t>
            </w:r>
          </w:p>
        </w:tc>
        <w:tc>
          <w:tcPr>
            <w:tcW w:w="2232" w:type="dxa"/>
          </w:tcPr>
          <w:p w:rsidR="001F0A93" w:rsidRPr="001F0A93" w:rsidRDefault="001F0A93" w:rsidP="001F0A93">
            <w:pPr>
              <w:widowControl/>
              <w:tabs>
                <w:tab w:val="left" w:pos="993"/>
              </w:tabs>
              <w:ind w:firstLine="0"/>
              <w:jc w:val="center"/>
              <w:rPr>
                <w:rFonts w:ascii="Times New Roman" w:hAnsi="Times New Roman" w:cs="Times New Roman"/>
                <w:sz w:val="24"/>
                <w:szCs w:val="24"/>
              </w:rPr>
            </w:pPr>
            <w:r w:rsidRPr="001F0A93">
              <w:rPr>
                <w:rFonts w:ascii="Times New Roman" w:hAnsi="Times New Roman" w:cs="Times New Roman"/>
                <w:sz w:val="24"/>
                <w:szCs w:val="24"/>
              </w:rPr>
              <w:t>96.02</w:t>
            </w:r>
          </w:p>
        </w:tc>
      </w:tr>
      <w:tr w:rsidR="001F0A93" w:rsidRPr="001F0A93" w:rsidTr="00B144D9">
        <w:trPr>
          <w:trHeight w:val="405"/>
        </w:trPr>
        <w:tc>
          <w:tcPr>
            <w:tcW w:w="9570" w:type="dxa"/>
            <w:gridSpan w:val="2"/>
          </w:tcPr>
          <w:p w:rsidR="001F0A93" w:rsidRPr="001F0A93" w:rsidRDefault="001F0A93" w:rsidP="001F0A93">
            <w:pPr>
              <w:widowControl/>
              <w:tabs>
                <w:tab w:val="left" w:pos="993"/>
              </w:tabs>
              <w:ind w:firstLine="0"/>
              <w:jc w:val="center"/>
              <w:rPr>
                <w:rFonts w:ascii="Times New Roman" w:hAnsi="Times New Roman" w:cs="Times New Roman"/>
                <w:sz w:val="24"/>
                <w:szCs w:val="24"/>
              </w:rPr>
            </w:pPr>
            <w:r w:rsidRPr="001F0A93">
              <w:rPr>
                <w:rFonts w:ascii="Times New Roman" w:hAnsi="Times New Roman" w:cs="Times New Roman"/>
                <w:color w:val="000000"/>
                <w:sz w:val="24"/>
                <w:szCs w:val="24"/>
                <w:lang w:bidi="ru-RU"/>
              </w:rPr>
              <w:t>10. Деятельность в области здравоохранения</w:t>
            </w:r>
          </w:p>
        </w:tc>
      </w:tr>
      <w:tr w:rsidR="001F0A93" w:rsidRPr="001F0A93" w:rsidTr="00B144D9">
        <w:tc>
          <w:tcPr>
            <w:tcW w:w="7338" w:type="dxa"/>
          </w:tcPr>
          <w:p w:rsidR="001F0A93" w:rsidRPr="001F0A93" w:rsidRDefault="001F0A93" w:rsidP="001F0A93">
            <w:pPr>
              <w:widowControl/>
              <w:tabs>
                <w:tab w:val="left" w:pos="993"/>
              </w:tabs>
              <w:ind w:firstLine="0"/>
              <w:rPr>
                <w:rFonts w:ascii="Times New Roman" w:hAnsi="Times New Roman" w:cs="Times New Roman"/>
                <w:sz w:val="24"/>
                <w:szCs w:val="24"/>
              </w:rPr>
            </w:pPr>
            <w:r w:rsidRPr="001F0A93">
              <w:rPr>
                <w:rFonts w:ascii="Times New Roman" w:hAnsi="Times New Roman" w:cs="Times New Roman"/>
                <w:color w:val="000000"/>
                <w:sz w:val="24"/>
                <w:szCs w:val="24"/>
                <w:lang w:bidi="ru-RU"/>
              </w:rPr>
              <w:t>Стоматологическая практика</w:t>
            </w:r>
          </w:p>
        </w:tc>
        <w:tc>
          <w:tcPr>
            <w:tcW w:w="2232" w:type="dxa"/>
          </w:tcPr>
          <w:p w:rsidR="001F0A93" w:rsidRPr="001F0A93" w:rsidRDefault="001F0A93" w:rsidP="001F0A93">
            <w:pPr>
              <w:widowControl/>
              <w:tabs>
                <w:tab w:val="left" w:pos="993"/>
              </w:tabs>
              <w:ind w:firstLine="0"/>
              <w:jc w:val="center"/>
              <w:rPr>
                <w:rFonts w:ascii="Times New Roman" w:hAnsi="Times New Roman" w:cs="Times New Roman"/>
                <w:sz w:val="24"/>
                <w:szCs w:val="24"/>
              </w:rPr>
            </w:pPr>
            <w:r w:rsidRPr="001F0A93">
              <w:rPr>
                <w:rFonts w:ascii="Times New Roman" w:hAnsi="Times New Roman" w:cs="Times New Roman"/>
                <w:sz w:val="24"/>
                <w:szCs w:val="24"/>
              </w:rPr>
              <w:t>86.23</w:t>
            </w:r>
          </w:p>
        </w:tc>
      </w:tr>
      <w:tr w:rsidR="001F0A93" w:rsidRPr="001F0A93" w:rsidTr="00B144D9">
        <w:tc>
          <w:tcPr>
            <w:tcW w:w="9570" w:type="dxa"/>
            <w:gridSpan w:val="2"/>
          </w:tcPr>
          <w:p w:rsidR="001F0A93" w:rsidRPr="001F0A93" w:rsidRDefault="001F0A93" w:rsidP="001F0A93">
            <w:pPr>
              <w:widowControl/>
              <w:tabs>
                <w:tab w:val="left" w:pos="993"/>
              </w:tabs>
              <w:ind w:firstLine="0"/>
              <w:jc w:val="center"/>
              <w:rPr>
                <w:rFonts w:ascii="Times New Roman" w:hAnsi="Times New Roman" w:cs="Times New Roman"/>
                <w:sz w:val="24"/>
                <w:szCs w:val="24"/>
              </w:rPr>
            </w:pPr>
            <w:r w:rsidRPr="001F0A93">
              <w:rPr>
                <w:rFonts w:ascii="Times New Roman" w:hAnsi="Times New Roman" w:cs="Times New Roman"/>
                <w:color w:val="000000"/>
                <w:sz w:val="24"/>
                <w:szCs w:val="24"/>
                <w:lang w:bidi="ru-RU"/>
              </w:rPr>
              <w:lastRenderedPageBreak/>
              <w:t>11. Розничная торговля непродовольственными товарами</w:t>
            </w:r>
          </w:p>
        </w:tc>
      </w:tr>
      <w:tr w:rsidR="001F0A93" w:rsidRPr="001F0A93" w:rsidTr="00B144D9">
        <w:tc>
          <w:tcPr>
            <w:tcW w:w="7338" w:type="dxa"/>
          </w:tcPr>
          <w:p w:rsidR="001F0A93" w:rsidRPr="001F0A93" w:rsidRDefault="001F0A93" w:rsidP="001F0A93">
            <w:pPr>
              <w:widowControl/>
              <w:tabs>
                <w:tab w:val="left" w:pos="993"/>
              </w:tabs>
              <w:ind w:firstLine="0"/>
              <w:rPr>
                <w:rFonts w:ascii="Times New Roman" w:hAnsi="Times New Roman" w:cs="Times New Roman"/>
                <w:sz w:val="24"/>
                <w:szCs w:val="24"/>
              </w:rPr>
            </w:pPr>
            <w:r w:rsidRPr="001F0A93">
              <w:rPr>
                <w:rFonts w:ascii="Times New Roman" w:hAnsi="Times New Roman" w:cs="Times New Roman"/>
                <w:color w:val="000000"/>
                <w:sz w:val="24"/>
                <w:szCs w:val="24"/>
                <w:lang w:bidi="ru-RU"/>
              </w:rPr>
              <w:t>Торговля розничная легковыми автомобилями и легкими автотранспортными средствами в специализированных магазинах</w:t>
            </w:r>
          </w:p>
        </w:tc>
        <w:tc>
          <w:tcPr>
            <w:tcW w:w="2232" w:type="dxa"/>
          </w:tcPr>
          <w:p w:rsidR="001F0A93" w:rsidRPr="001F0A93" w:rsidRDefault="001F0A93" w:rsidP="001F0A93">
            <w:pPr>
              <w:widowControl/>
              <w:tabs>
                <w:tab w:val="left" w:pos="993"/>
              </w:tabs>
              <w:ind w:firstLine="0"/>
              <w:jc w:val="center"/>
              <w:rPr>
                <w:rFonts w:ascii="Times New Roman" w:hAnsi="Times New Roman" w:cs="Times New Roman"/>
                <w:sz w:val="24"/>
                <w:szCs w:val="24"/>
              </w:rPr>
            </w:pPr>
            <w:r w:rsidRPr="001F0A93">
              <w:rPr>
                <w:rFonts w:ascii="Times New Roman" w:hAnsi="Times New Roman" w:cs="Times New Roman"/>
                <w:sz w:val="24"/>
                <w:szCs w:val="24"/>
              </w:rPr>
              <w:t>45.11.2</w:t>
            </w:r>
          </w:p>
        </w:tc>
      </w:tr>
      <w:tr w:rsidR="001F0A93" w:rsidRPr="001F0A93" w:rsidTr="00B144D9">
        <w:tc>
          <w:tcPr>
            <w:tcW w:w="7338" w:type="dxa"/>
          </w:tcPr>
          <w:p w:rsidR="001F0A93" w:rsidRPr="001F0A93" w:rsidRDefault="001F0A93" w:rsidP="001F0A93">
            <w:pPr>
              <w:widowControl/>
              <w:tabs>
                <w:tab w:val="left" w:pos="993"/>
              </w:tabs>
              <w:ind w:firstLine="0"/>
              <w:rPr>
                <w:rFonts w:ascii="Times New Roman" w:hAnsi="Times New Roman" w:cs="Times New Roman"/>
                <w:sz w:val="24"/>
                <w:szCs w:val="24"/>
              </w:rPr>
            </w:pPr>
            <w:r w:rsidRPr="001F0A93">
              <w:rPr>
                <w:rFonts w:ascii="Times New Roman" w:hAnsi="Times New Roman" w:cs="Times New Roman"/>
                <w:color w:val="000000"/>
                <w:sz w:val="24"/>
                <w:szCs w:val="24"/>
                <w:lang w:bidi="ru-RU"/>
              </w:rPr>
              <w:t>Торговля розничная легковыми автомобилями и легкими автотранспортными средствами прочая</w:t>
            </w:r>
          </w:p>
        </w:tc>
        <w:tc>
          <w:tcPr>
            <w:tcW w:w="2232" w:type="dxa"/>
          </w:tcPr>
          <w:p w:rsidR="001F0A93" w:rsidRPr="001F0A93" w:rsidRDefault="001F0A93" w:rsidP="001F0A93">
            <w:pPr>
              <w:widowControl/>
              <w:tabs>
                <w:tab w:val="left" w:pos="993"/>
              </w:tabs>
              <w:ind w:firstLine="0"/>
              <w:jc w:val="center"/>
              <w:rPr>
                <w:rFonts w:ascii="Times New Roman" w:hAnsi="Times New Roman" w:cs="Times New Roman"/>
                <w:sz w:val="24"/>
                <w:szCs w:val="24"/>
              </w:rPr>
            </w:pPr>
            <w:r w:rsidRPr="001F0A93">
              <w:rPr>
                <w:rFonts w:ascii="Times New Roman" w:hAnsi="Times New Roman" w:cs="Times New Roman"/>
                <w:sz w:val="24"/>
                <w:szCs w:val="24"/>
              </w:rPr>
              <w:t>45.11.3</w:t>
            </w:r>
          </w:p>
        </w:tc>
      </w:tr>
      <w:tr w:rsidR="001F0A93" w:rsidRPr="001F0A93" w:rsidTr="00B144D9">
        <w:tc>
          <w:tcPr>
            <w:tcW w:w="7338" w:type="dxa"/>
          </w:tcPr>
          <w:p w:rsidR="001F0A93" w:rsidRPr="001F0A93" w:rsidRDefault="001F0A93" w:rsidP="001F0A93">
            <w:pPr>
              <w:widowControl/>
              <w:tabs>
                <w:tab w:val="left" w:pos="993"/>
              </w:tabs>
              <w:ind w:firstLine="0"/>
              <w:rPr>
                <w:rFonts w:ascii="Times New Roman" w:hAnsi="Times New Roman" w:cs="Times New Roman"/>
                <w:sz w:val="24"/>
                <w:szCs w:val="24"/>
              </w:rPr>
            </w:pPr>
            <w:r w:rsidRPr="001F0A93">
              <w:rPr>
                <w:rFonts w:ascii="Times New Roman" w:hAnsi="Times New Roman" w:cs="Times New Roman"/>
                <w:color w:val="000000"/>
                <w:sz w:val="24"/>
                <w:szCs w:val="24"/>
                <w:lang w:bidi="ru-RU"/>
              </w:rPr>
              <w:t xml:space="preserve">Торговля розничная прочими автотранспортными средствами, </w:t>
            </w:r>
            <w:proofErr w:type="gramStart"/>
            <w:r w:rsidRPr="001F0A93">
              <w:rPr>
                <w:rFonts w:ascii="Times New Roman" w:hAnsi="Times New Roman" w:cs="Times New Roman"/>
                <w:color w:val="000000"/>
                <w:sz w:val="24"/>
                <w:szCs w:val="24"/>
                <w:lang w:bidi="ru-RU"/>
              </w:rPr>
              <w:t>кроме</w:t>
            </w:r>
            <w:proofErr w:type="gramEnd"/>
            <w:r w:rsidRPr="001F0A93">
              <w:rPr>
                <w:rFonts w:ascii="Times New Roman" w:hAnsi="Times New Roman" w:cs="Times New Roman"/>
                <w:color w:val="000000"/>
                <w:sz w:val="24"/>
                <w:szCs w:val="24"/>
                <w:lang w:bidi="ru-RU"/>
              </w:rPr>
              <w:t xml:space="preserve"> пассажирских, в специализированных магазинах</w:t>
            </w:r>
          </w:p>
        </w:tc>
        <w:tc>
          <w:tcPr>
            <w:tcW w:w="2232" w:type="dxa"/>
          </w:tcPr>
          <w:p w:rsidR="001F0A93" w:rsidRPr="001F0A93" w:rsidRDefault="001F0A93" w:rsidP="001F0A93">
            <w:pPr>
              <w:widowControl/>
              <w:tabs>
                <w:tab w:val="left" w:pos="993"/>
              </w:tabs>
              <w:ind w:firstLine="0"/>
              <w:jc w:val="center"/>
              <w:rPr>
                <w:rFonts w:ascii="Times New Roman" w:hAnsi="Times New Roman" w:cs="Times New Roman"/>
                <w:sz w:val="24"/>
                <w:szCs w:val="24"/>
              </w:rPr>
            </w:pPr>
            <w:r w:rsidRPr="001F0A93">
              <w:rPr>
                <w:rFonts w:ascii="Times New Roman" w:hAnsi="Times New Roman" w:cs="Times New Roman"/>
                <w:sz w:val="24"/>
                <w:szCs w:val="24"/>
              </w:rPr>
              <w:t>45.19.2</w:t>
            </w:r>
          </w:p>
        </w:tc>
      </w:tr>
      <w:tr w:rsidR="001F0A93" w:rsidRPr="001F0A93" w:rsidTr="00B144D9">
        <w:tc>
          <w:tcPr>
            <w:tcW w:w="7338" w:type="dxa"/>
          </w:tcPr>
          <w:p w:rsidR="001F0A93" w:rsidRPr="001F0A93" w:rsidRDefault="001F0A93" w:rsidP="001F0A93">
            <w:pPr>
              <w:widowControl/>
              <w:tabs>
                <w:tab w:val="left" w:pos="993"/>
              </w:tabs>
              <w:ind w:firstLine="0"/>
              <w:rPr>
                <w:rFonts w:ascii="Times New Roman" w:hAnsi="Times New Roman" w:cs="Times New Roman"/>
                <w:sz w:val="24"/>
                <w:szCs w:val="24"/>
              </w:rPr>
            </w:pPr>
            <w:r w:rsidRPr="001F0A93">
              <w:rPr>
                <w:rFonts w:ascii="Times New Roman" w:hAnsi="Times New Roman" w:cs="Times New Roman"/>
                <w:color w:val="000000"/>
                <w:sz w:val="24"/>
                <w:szCs w:val="24"/>
                <w:lang w:bidi="ru-RU"/>
              </w:rPr>
              <w:t xml:space="preserve">Торговля розничная прочими автотранспортными средствами, кроме </w:t>
            </w:r>
            <w:proofErr w:type="gramStart"/>
            <w:r w:rsidRPr="001F0A93">
              <w:rPr>
                <w:rFonts w:ascii="Times New Roman" w:hAnsi="Times New Roman" w:cs="Times New Roman"/>
                <w:color w:val="000000"/>
                <w:sz w:val="24"/>
                <w:szCs w:val="24"/>
                <w:lang w:bidi="ru-RU"/>
              </w:rPr>
              <w:t>пассажирских</w:t>
            </w:r>
            <w:proofErr w:type="gramEnd"/>
            <w:r w:rsidRPr="001F0A93">
              <w:rPr>
                <w:rFonts w:ascii="Times New Roman" w:hAnsi="Times New Roman" w:cs="Times New Roman"/>
                <w:color w:val="000000"/>
                <w:sz w:val="24"/>
                <w:szCs w:val="24"/>
                <w:lang w:bidi="ru-RU"/>
              </w:rPr>
              <w:t>, прочая</w:t>
            </w:r>
          </w:p>
        </w:tc>
        <w:tc>
          <w:tcPr>
            <w:tcW w:w="2232" w:type="dxa"/>
          </w:tcPr>
          <w:p w:rsidR="001F0A93" w:rsidRPr="001F0A93" w:rsidRDefault="001F0A93" w:rsidP="001F0A93">
            <w:pPr>
              <w:widowControl/>
              <w:tabs>
                <w:tab w:val="left" w:pos="993"/>
              </w:tabs>
              <w:ind w:firstLine="0"/>
              <w:jc w:val="center"/>
              <w:rPr>
                <w:rFonts w:ascii="Times New Roman" w:hAnsi="Times New Roman" w:cs="Times New Roman"/>
                <w:sz w:val="24"/>
                <w:szCs w:val="24"/>
              </w:rPr>
            </w:pPr>
            <w:r w:rsidRPr="001F0A93">
              <w:rPr>
                <w:rFonts w:ascii="Times New Roman" w:hAnsi="Times New Roman" w:cs="Times New Roman"/>
                <w:sz w:val="24"/>
                <w:szCs w:val="24"/>
              </w:rPr>
              <w:t>45.19.3</w:t>
            </w:r>
          </w:p>
        </w:tc>
      </w:tr>
      <w:tr w:rsidR="001F0A93" w:rsidRPr="001F0A93" w:rsidTr="00B144D9">
        <w:tc>
          <w:tcPr>
            <w:tcW w:w="7338" w:type="dxa"/>
          </w:tcPr>
          <w:p w:rsidR="001F0A93" w:rsidRPr="001F0A93" w:rsidRDefault="001F0A93" w:rsidP="001F0A93">
            <w:pPr>
              <w:widowControl/>
              <w:tabs>
                <w:tab w:val="left" w:pos="993"/>
              </w:tabs>
              <w:ind w:firstLine="0"/>
              <w:rPr>
                <w:rFonts w:ascii="Times New Roman" w:hAnsi="Times New Roman" w:cs="Times New Roman"/>
                <w:sz w:val="24"/>
                <w:szCs w:val="24"/>
              </w:rPr>
            </w:pPr>
            <w:r w:rsidRPr="001F0A93">
              <w:rPr>
                <w:rFonts w:ascii="Times New Roman" w:hAnsi="Times New Roman" w:cs="Times New Roman"/>
                <w:color w:val="000000"/>
                <w:sz w:val="24"/>
                <w:szCs w:val="24"/>
                <w:lang w:bidi="ru-RU"/>
              </w:rPr>
              <w:t>Торговля розничная автомобильными деталями, узлами и принадлежностями</w:t>
            </w:r>
          </w:p>
        </w:tc>
        <w:tc>
          <w:tcPr>
            <w:tcW w:w="2232" w:type="dxa"/>
          </w:tcPr>
          <w:p w:rsidR="001F0A93" w:rsidRPr="001F0A93" w:rsidRDefault="001F0A93" w:rsidP="001F0A93">
            <w:pPr>
              <w:widowControl/>
              <w:tabs>
                <w:tab w:val="left" w:pos="993"/>
              </w:tabs>
              <w:ind w:firstLine="0"/>
              <w:jc w:val="center"/>
              <w:rPr>
                <w:rFonts w:ascii="Times New Roman" w:hAnsi="Times New Roman" w:cs="Times New Roman"/>
                <w:sz w:val="24"/>
                <w:szCs w:val="24"/>
              </w:rPr>
            </w:pPr>
            <w:r w:rsidRPr="001F0A93">
              <w:rPr>
                <w:rFonts w:ascii="Times New Roman" w:hAnsi="Times New Roman" w:cs="Times New Roman"/>
                <w:sz w:val="24"/>
                <w:szCs w:val="24"/>
              </w:rPr>
              <w:t>45.32</w:t>
            </w:r>
          </w:p>
        </w:tc>
      </w:tr>
      <w:tr w:rsidR="001F0A93" w:rsidRPr="001F0A93" w:rsidTr="00B144D9">
        <w:tc>
          <w:tcPr>
            <w:tcW w:w="7338" w:type="dxa"/>
          </w:tcPr>
          <w:p w:rsidR="001F0A93" w:rsidRPr="001F0A93" w:rsidRDefault="001F0A93" w:rsidP="001F0A93">
            <w:pPr>
              <w:widowControl/>
              <w:tabs>
                <w:tab w:val="left" w:pos="993"/>
              </w:tabs>
              <w:ind w:firstLine="0"/>
              <w:rPr>
                <w:rFonts w:ascii="Times New Roman" w:hAnsi="Times New Roman" w:cs="Times New Roman"/>
                <w:sz w:val="24"/>
                <w:szCs w:val="24"/>
              </w:rPr>
            </w:pPr>
            <w:r w:rsidRPr="001F0A93">
              <w:rPr>
                <w:rFonts w:ascii="Times New Roman" w:hAnsi="Times New Roman" w:cs="Times New Roman"/>
                <w:color w:val="000000"/>
                <w:sz w:val="24"/>
                <w:szCs w:val="24"/>
                <w:lang w:bidi="ru-RU"/>
              </w:rPr>
              <w:t>Торговля розничная мотоциклами, их деталями, составными частями и принадлежностями в специализированных магазинах</w:t>
            </w:r>
            <w:proofErr w:type="gramStart"/>
            <w:r w:rsidRPr="001F0A93">
              <w:rPr>
                <w:rFonts w:ascii="Times New Roman" w:hAnsi="Times New Roman" w:cs="Times New Roman"/>
                <w:color w:val="000000"/>
                <w:sz w:val="24"/>
                <w:szCs w:val="24"/>
                <w:lang w:bidi="ru-RU"/>
              </w:rPr>
              <w:t>,.</w:t>
            </w:r>
            <w:proofErr w:type="gramEnd"/>
          </w:p>
        </w:tc>
        <w:tc>
          <w:tcPr>
            <w:tcW w:w="2232" w:type="dxa"/>
          </w:tcPr>
          <w:p w:rsidR="001F0A93" w:rsidRPr="001F0A93" w:rsidRDefault="001F0A93" w:rsidP="001F0A93">
            <w:pPr>
              <w:widowControl/>
              <w:tabs>
                <w:tab w:val="left" w:pos="993"/>
              </w:tabs>
              <w:ind w:firstLine="0"/>
              <w:jc w:val="center"/>
              <w:rPr>
                <w:rFonts w:ascii="Times New Roman" w:hAnsi="Times New Roman" w:cs="Times New Roman"/>
                <w:sz w:val="24"/>
                <w:szCs w:val="24"/>
              </w:rPr>
            </w:pPr>
            <w:r w:rsidRPr="001F0A93">
              <w:rPr>
                <w:rFonts w:ascii="Times New Roman" w:hAnsi="Times New Roman" w:cs="Times New Roman"/>
                <w:sz w:val="24"/>
                <w:szCs w:val="24"/>
              </w:rPr>
              <w:t>45.40.2</w:t>
            </w:r>
          </w:p>
        </w:tc>
      </w:tr>
      <w:tr w:rsidR="001F0A93" w:rsidRPr="001F0A93" w:rsidTr="00B144D9">
        <w:tc>
          <w:tcPr>
            <w:tcW w:w="7338" w:type="dxa"/>
          </w:tcPr>
          <w:p w:rsidR="001F0A93" w:rsidRPr="001F0A93" w:rsidRDefault="001F0A93" w:rsidP="001F0A93">
            <w:pPr>
              <w:widowControl/>
              <w:tabs>
                <w:tab w:val="left" w:pos="993"/>
              </w:tabs>
              <w:ind w:firstLine="0"/>
              <w:rPr>
                <w:rFonts w:ascii="Times New Roman" w:hAnsi="Times New Roman" w:cs="Times New Roman"/>
                <w:sz w:val="24"/>
                <w:szCs w:val="24"/>
              </w:rPr>
            </w:pPr>
            <w:r w:rsidRPr="001F0A93">
              <w:rPr>
                <w:rFonts w:ascii="Times New Roman" w:hAnsi="Times New Roman" w:cs="Times New Roman"/>
                <w:color w:val="000000"/>
                <w:sz w:val="24"/>
                <w:szCs w:val="24"/>
                <w:lang w:bidi="ru-RU"/>
              </w:rPr>
              <w:t>Торговля розничная мотоциклами, их деталями, узлами и принадлежностями прочая</w:t>
            </w:r>
          </w:p>
        </w:tc>
        <w:tc>
          <w:tcPr>
            <w:tcW w:w="2232" w:type="dxa"/>
          </w:tcPr>
          <w:p w:rsidR="001F0A93" w:rsidRPr="001F0A93" w:rsidRDefault="001F0A93" w:rsidP="001F0A93">
            <w:pPr>
              <w:widowControl/>
              <w:tabs>
                <w:tab w:val="left" w:pos="993"/>
              </w:tabs>
              <w:ind w:firstLine="0"/>
              <w:jc w:val="center"/>
              <w:rPr>
                <w:rFonts w:ascii="Times New Roman" w:hAnsi="Times New Roman" w:cs="Times New Roman"/>
                <w:sz w:val="24"/>
                <w:szCs w:val="24"/>
              </w:rPr>
            </w:pPr>
            <w:r w:rsidRPr="001F0A93">
              <w:rPr>
                <w:rFonts w:ascii="Times New Roman" w:hAnsi="Times New Roman" w:cs="Times New Roman"/>
                <w:sz w:val="24"/>
                <w:szCs w:val="24"/>
              </w:rPr>
              <w:t>45.40.3</w:t>
            </w:r>
          </w:p>
        </w:tc>
      </w:tr>
      <w:tr w:rsidR="001F0A93" w:rsidRPr="001F0A93" w:rsidTr="00B144D9">
        <w:tc>
          <w:tcPr>
            <w:tcW w:w="7338" w:type="dxa"/>
          </w:tcPr>
          <w:p w:rsidR="001F0A93" w:rsidRPr="001F0A93" w:rsidRDefault="001F0A93" w:rsidP="001F0A93">
            <w:pPr>
              <w:widowControl/>
              <w:tabs>
                <w:tab w:val="left" w:pos="993"/>
              </w:tabs>
              <w:ind w:firstLine="0"/>
              <w:rPr>
                <w:rFonts w:ascii="Times New Roman" w:hAnsi="Times New Roman" w:cs="Times New Roman"/>
                <w:sz w:val="24"/>
                <w:szCs w:val="24"/>
              </w:rPr>
            </w:pPr>
            <w:r w:rsidRPr="001F0A93">
              <w:rPr>
                <w:rFonts w:ascii="Times New Roman" w:hAnsi="Times New Roman" w:cs="Times New Roman"/>
                <w:color w:val="000000"/>
                <w:sz w:val="24"/>
                <w:szCs w:val="24"/>
                <w:lang w:bidi="ru-RU"/>
              </w:rPr>
              <w:t>Торговля розничная прочая в неспециализированных магазинах</w:t>
            </w:r>
          </w:p>
        </w:tc>
        <w:tc>
          <w:tcPr>
            <w:tcW w:w="2232" w:type="dxa"/>
          </w:tcPr>
          <w:p w:rsidR="001F0A93" w:rsidRPr="001F0A93" w:rsidRDefault="001F0A93" w:rsidP="001F0A93">
            <w:pPr>
              <w:widowControl/>
              <w:tabs>
                <w:tab w:val="left" w:pos="993"/>
              </w:tabs>
              <w:ind w:firstLine="0"/>
              <w:jc w:val="center"/>
              <w:rPr>
                <w:rFonts w:ascii="Times New Roman" w:hAnsi="Times New Roman" w:cs="Times New Roman"/>
                <w:sz w:val="24"/>
                <w:szCs w:val="24"/>
              </w:rPr>
            </w:pPr>
            <w:r w:rsidRPr="001F0A93">
              <w:rPr>
                <w:rFonts w:ascii="Times New Roman" w:hAnsi="Times New Roman" w:cs="Times New Roman"/>
                <w:sz w:val="24"/>
                <w:szCs w:val="24"/>
              </w:rPr>
              <w:t>47.19</w:t>
            </w:r>
          </w:p>
        </w:tc>
      </w:tr>
      <w:tr w:rsidR="001F0A93" w:rsidRPr="001F0A93" w:rsidTr="00B144D9">
        <w:tc>
          <w:tcPr>
            <w:tcW w:w="7338" w:type="dxa"/>
          </w:tcPr>
          <w:p w:rsidR="001F0A93" w:rsidRPr="001F0A93" w:rsidRDefault="001F0A93" w:rsidP="001F0A93">
            <w:pPr>
              <w:widowControl/>
              <w:tabs>
                <w:tab w:val="left" w:pos="993"/>
              </w:tabs>
              <w:ind w:firstLine="0"/>
              <w:rPr>
                <w:rFonts w:ascii="Times New Roman" w:hAnsi="Times New Roman" w:cs="Times New Roman"/>
                <w:sz w:val="24"/>
                <w:szCs w:val="24"/>
              </w:rPr>
            </w:pPr>
            <w:r w:rsidRPr="001F0A93">
              <w:rPr>
                <w:rFonts w:ascii="Times New Roman" w:hAnsi="Times New Roman" w:cs="Times New Roman"/>
                <w:color w:val="000000"/>
                <w:sz w:val="24"/>
                <w:szCs w:val="24"/>
                <w:lang w:bidi="ru-RU"/>
              </w:rPr>
              <w:t>Торговля розничная информационным и коммуникационным оборудованием в специализированных магазинах</w:t>
            </w:r>
          </w:p>
        </w:tc>
        <w:tc>
          <w:tcPr>
            <w:tcW w:w="2232" w:type="dxa"/>
          </w:tcPr>
          <w:p w:rsidR="001F0A93" w:rsidRPr="001F0A93" w:rsidRDefault="001F0A93" w:rsidP="001F0A93">
            <w:pPr>
              <w:widowControl/>
              <w:tabs>
                <w:tab w:val="left" w:pos="993"/>
              </w:tabs>
              <w:ind w:firstLine="0"/>
              <w:jc w:val="center"/>
              <w:rPr>
                <w:rFonts w:ascii="Times New Roman" w:hAnsi="Times New Roman" w:cs="Times New Roman"/>
                <w:sz w:val="24"/>
                <w:szCs w:val="24"/>
              </w:rPr>
            </w:pPr>
            <w:r w:rsidRPr="001F0A93">
              <w:rPr>
                <w:rFonts w:ascii="Times New Roman" w:hAnsi="Times New Roman" w:cs="Times New Roman"/>
                <w:sz w:val="24"/>
                <w:szCs w:val="24"/>
              </w:rPr>
              <w:t>47.4</w:t>
            </w:r>
          </w:p>
        </w:tc>
      </w:tr>
      <w:tr w:rsidR="001F0A93" w:rsidRPr="001F0A93" w:rsidTr="00B144D9">
        <w:tc>
          <w:tcPr>
            <w:tcW w:w="7338" w:type="dxa"/>
          </w:tcPr>
          <w:p w:rsidR="001F0A93" w:rsidRPr="001F0A93" w:rsidRDefault="001F0A93" w:rsidP="001F0A93">
            <w:pPr>
              <w:widowControl/>
              <w:tabs>
                <w:tab w:val="left" w:pos="993"/>
              </w:tabs>
              <w:ind w:firstLine="0"/>
              <w:rPr>
                <w:rFonts w:ascii="Times New Roman" w:hAnsi="Times New Roman" w:cs="Times New Roman"/>
                <w:sz w:val="24"/>
                <w:szCs w:val="24"/>
              </w:rPr>
            </w:pPr>
            <w:r w:rsidRPr="001F0A93">
              <w:rPr>
                <w:rFonts w:ascii="Times New Roman" w:hAnsi="Times New Roman" w:cs="Times New Roman"/>
                <w:color w:val="000000"/>
                <w:sz w:val="24"/>
                <w:szCs w:val="24"/>
                <w:lang w:bidi="ru-RU"/>
              </w:rPr>
              <w:t>Торговля розничная прочими бытовыми изделиями в специализированных магазинах</w:t>
            </w:r>
          </w:p>
        </w:tc>
        <w:tc>
          <w:tcPr>
            <w:tcW w:w="2232" w:type="dxa"/>
          </w:tcPr>
          <w:p w:rsidR="001F0A93" w:rsidRPr="001F0A93" w:rsidRDefault="001F0A93" w:rsidP="001F0A93">
            <w:pPr>
              <w:widowControl/>
              <w:tabs>
                <w:tab w:val="left" w:pos="993"/>
              </w:tabs>
              <w:ind w:firstLine="0"/>
              <w:jc w:val="center"/>
              <w:rPr>
                <w:rFonts w:ascii="Times New Roman" w:hAnsi="Times New Roman" w:cs="Times New Roman"/>
                <w:sz w:val="24"/>
                <w:szCs w:val="24"/>
              </w:rPr>
            </w:pPr>
            <w:r w:rsidRPr="001F0A93">
              <w:rPr>
                <w:rFonts w:ascii="Times New Roman" w:hAnsi="Times New Roman" w:cs="Times New Roman"/>
                <w:sz w:val="24"/>
                <w:szCs w:val="24"/>
              </w:rPr>
              <w:t>47.5</w:t>
            </w:r>
          </w:p>
        </w:tc>
      </w:tr>
      <w:tr w:rsidR="001F0A93" w:rsidRPr="001F0A93" w:rsidTr="00B144D9">
        <w:tc>
          <w:tcPr>
            <w:tcW w:w="7338" w:type="dxa"/>
          </w:tcPr>
          <w:p w:rsidR="001F0A93" w:rsidRPr="001F0A93" w:rsidRDefault="001F0A93" w:rsidP="001F0A93">
            <w:pPr>
              <w:widowControl/>
              <w:tabs>
                <w:tab w:val="left" w:pos="993"/>
              </w:tabs>
              <w:ind w:firstLine="0"/>
              <w:rPr>
                <w:rFonts w:ascii="Times New Roman" w:hAnsi="Times New Roman" w:cs="Times New Roman"/>
                <w:sz w:val="24"/>
                <w:szCs w:val="24"/>
              </w:rPr>
            </w:pPr>
            <w:r w:rsidRPr="001F0A93">
              <w:rPr>
                <w:rFonts w:ascii="Times New Roman" w:hAnsi="Times New Roman" w:cs="Times New Roman"/>
                <w:color w:val="000000"/>
                <w:sz w:val="24"/>
                <w:szCs w:val="24"/>
                <w:lang w:bidi="ru-RU"/>
              </w:rPr>
              <w:t>Торговля розничная товарами культурно-развлекательного назначения в специализированных магазинах</w:t>
            </w:r>
          </w:p>
        </w:tc>
        <w:tc>
          <w:tcPr>
            <w:tcW w:w="2232" w:type="dxa"/>
          </w:tcPr>
          <w:p w:rsidR="001F0A93" w:rsidRPr="001F0A93" w:rsidRDefault="001F0A93" w:rsidP="001F0A93">
            <w:pPr>
              <w:widowControl/>
              <w:tabs>
                <w:tab w:val="left" w:pos="993"/>
              </w:tabs>
              <w:ind w:firstLine="0"/>
              <w:jc w:val="center"/>
              <w:rPr>
                <w:rFonts w:ascii="Times New Roman" w:hAnsi="Times New Roman" w:cs="Times New Roman"/>
                <w:sz w:val="24"/>
                <w:szCs w:val="24"/>
              </w:rPr>
            </w:pPr>
            <w:r w:rsidRPr="001F0A93">
              <w:rPr>
                <w:rFonts w:ascii="Times New Roman" w:hAnsi="Times New Roman" w:cs="Times New Roman"/>
                <w:sz w:val="24"/>
                <w:szCs w:val="24"/>
              </w:rPr>
              <w:t>47.6</w:t>
            </w:r>
          </w:p>
        </w:tc>
      </w:tr>
      <w:tr w:rsidR="001F0A93" w:rsidRPr="001F0A93" w:rsidTr="00B144D9">
        <w:tc>
          <w:tcPr>
            <w:tcW w:w="7338" w:type="dxa"/>
          </w:tcPr>
          <w:p w:rsidR="001F0A93" w:rsidRPr="001F0A93" w:rsidRDefault="001F0A93" w:rsidP="001F0A93">
            <w:pPr>
              <w:widowControl/>
              <w:tabs>
                <w:tab w:val="left" w:pos="993"/>
              </w:tabs>
              <w:ind w:firstLine="0"/>
              <w:rPr>
                <w:rFonts w:ascii="Times New Roman" w:hAnsi="Times New Roman" w:cs="Times New Roman"/>
                <w:sz w:val="24"/>
                <w:szCs w:val="24"/>
              </w:rPr>
            </w:pPr>
            <w:r w:rsidRPr="001F0A93">
              <w:rPr>
                <w:rFonts w:ascii="Times New Roman" w:hAnsi="Times New Roman" w:cs="Times New Roman"/>
                <w:color w:val="000000"/>
                <w:sz w:val="24"/>
                <w:szCs w:val="24"/>
                <w:lang w:bidi="ru-RU"/>
              </w:rPr>
              <w:t>Торговля розничная прочими товарами в специализированных магазинах</w:t>
            </w:r>
          </w:p>
        </w:tc>
        <w:tc>
          <w:tcPr>
            <w:tcW w:w="2232" w:type="dxa"/>
          </w:tcPr>
          <w:p w:rsidR="001F0A93" w:rsidRPr="001F0A93" w:rsidRDefault="001F0A93" w:rsidP="001F0A93">
            <w:pPr>
              <w:widowControl/>
              <w:tabs>
                <w:tab w:val="left" w:pos="993"/>
              </w:tabs>
              <w:ind w:firstLine="0"/>
              <w:jc w:val="center"/>
              <w:rPr>
                <w:rFonts w:ascii="Times New Roman" w:hAnsi="Times New Roman" w:cs="Times New Roman"/>
                <w:sz w:val="24"/>
                <w:szCs w:val="24"/>
              </w:rPr>
            </w:pPr>
            <w:r w:rsidRPr="001F0A93">
              <w:rPr>
                <w:rFonts w:ascii="Times New Roman" w:hAnsi="Times New Roman" w:cs="Times New Roman"/>
                <w:sz w:val="24"/>
                <w:szCs w:val="24"/>
              </w:rPr>
              <w:t>47.7</w:t>
            </w:r>
          </w:p>
        </w:tc>
      </w:tr>
      <w:tr w:rsidR="001F0A93" w:rsidRPr="001F0A93" w:rsidTr="00B144D9">
        <w:tc>
          <w:tcPr>
            <w:tcW w:w="7338" w:type="dxa"/>
          </w:tcPr>
          <w:p w:rsidR="001F0A93" w:rsidRPr="001F0A93" w:rsidRDefault="001F0A93" w:rsidP="001F0A93">
            <w:pPr>
              <w:widowControl/>
              <w:tabs>
                <w:tab w:val="left" w:pos="993"/>
              </w:tabs>
              <w:ind w:firstLine="0"/>
              <w:rPr>
                <w:rFonts w:ascii="Times New Roman" w:hAnsi="Times New Roman" w:cs="Times New Roman"/>
                <w:sz w:val="24"/>
                <w:szCs w:val="24"/>
              </w:rPr>
            </w:pPr>
            <w:r w:rsidRPr="001F0A93">
              <w:rPr>
                <w:rFonts w:ascii="Times New Roman" w:hAnsi="Times New Roman" w:cs="Times New Roman"/>
                <w:color w:val="000000"/>
                <w:sz w:val="24"/>
                <w:szCs w:val="24"/>
                <w:lang w:bidi="ru-RU"/>
              </w:rPr>
              <w:t>Торговля розничная в нестационарных торговых объектах и на рынках текстилем, одеждой и обувью</w:t>
            </w:r>
          </w:p>
        </w:tc>
        <w:tc>
          <w:tcPr>
            <w:tcW w:w="2232" w:type="dxa"/>
          </w:tcPr>
          <w:p w:rsidR="001F0A93" w:rsidRPr="001F0A93" w:rsidRDefault="001F0A93" w:rsidP="001F0A93">
            <w:pPr>
              <w:widowControl/>
              <w:tabs>
                <w:tab w:val="left" w:pos="993"/>
              </w:tabs>
              <w:ind w:firstLine="0"/>
              <w:jc w:val="center"/>
              <w:rPr>
                <w:rFonts w:ascii="Times New Roman" w:hAnsi="Times New Roman" w:cs="Times New Roman"/>
                <w:sz w:val="24"/>
                <w:szCs w:val="24"/>
              </w:rPr>
            </w:pPr>
            <w:r w:rsidRPr="001F0A93">
              <w:rPr>
                <w:rFonts w:ascii="Times New Roman" w:hAnsi="Times New Roman" w:cs="Times New Roman"/>
                <w:sz w:val="24"/>
                <w:szCs w:val="24"/>
              </w:rPr>
              <w:t>47.82</w:t>
            </w:r>
          </w:p>
        </w:tc>
      </w:tr>
      <w:tr w:rsidR="001F0A93" w:rsidRPr="001F0A93" w:rsidTr="00B144D9">
        <w:tc>
          <w:tcPr>
            <w:tcW w:w="7338" w:type="dxa"/>
          </w:tcPr>
          <w:p w:rsidR="001F0A93" w:rsidRPr="001F0A93" w:rsidRDefault="001F0A93" w:rsidP="001F0A93">
            <w:pPr>
              <w:widowControl/>
              <w:tabs>
                <w:tab w:val="left" w:pos="993"/>
              </w:tabs>
              <w:ind w:firstLine="0"/>
              <w:rPr>
                <w:rFonts w:ascii="Times New Roman" w:hAnsi="Times New Roman" w:cs="Times New Roman"/>
                <w:sz w:val="24"/>
                <w:szCs w:val="24"/>
              </w:rPr>
            </w:pPr>
            <w:r w:rsidRPr="001F0A93">
              <w:rPr>
                <w:rFonts w:ascii="Times New Roman" w:hAnsi="Times New Roman" w:cs="Times New Roman"/>
                <w:color w:val="000000"/>
                <w:sz w:val="24"/>
                <w:szCs w:val="24"/>
                <w:lang w:bidi="ru-RU"/>
              </w:rPr>
              <w:t>Торговля розничная в нестационарных торговых объектах и на рынках прочими товарами</w:t>
            </w:r>
          </w:p>
        </w:tc>
        <w:tc>
          <w:tcPr>
            <w:tcW w:w="2232" w:type="dxa"/>
          </w:tcPr>
          <w:p w:rsidR="001F0A93" w:rsidRPr="001F0A93" w:rsidRDefault="001F0A93" w:rsidP="001F0A93">
            <w:pPr>
              <w:widowControl/>
              <w:tabs>
                <w:tab w:val="left" w:pos="993"/>
              </w:tabs>
              <w:ind w:firstLine="0"/>
              <w:jc w:val="center"/>
              <w:rPr>
                <w:rFonts w:ascii="Times New Roman" w:hAnsi="Times New Roman" w:cs="Times New Roman"/>
                <w:sz w:val="24"/>
                <w:szCs w:val="24"/>
              </w:rPr>
            </w:pPr>
            <w:r w:rsidRPr="001F0A93">
              <w:rPr>
                <w:rFonts w:ascii="Times New Roman" w:hAnsi="Times New Roman" w:cs="Times New Roman"/>
                <w:sz w:val="24"/>
                <w:szCs w:val="24"/>
              </w:rPr>
              <w:t>47.89</w:t>
            </w:r>
          </w:p>
        </w:tc>
      </w:tr>
      <w:tr w:rsidR="001F0A93" w:rsidRPr="001F0A93" w:rsidTr="00B144D9">
        <w:tc>
          <w:tcPr>
            <w:tcW w:w="7338" w:type="dxa"/>
          </w:tcPr>
          <w:p w:rsidR="001F0A93" w:rsidRPr="001F0A93" w:rsidRDefault="001F0A93" w:rsidP="001F0A93">
            <w:pPr>
              <w:widowControl/>
              <w:tabs>
                <w:tab w:val="left" w:pos="993"/>
              </w:tabs>
              <w:ind w:firstLine="0"/>
              <w:rPr>
                <w:rFonts w:ascii="Times New Roman" w:hAnsi="Times New Roman" w:cs="Times New Roman"/>
                <w:sz w:val="24"/>
                <w:szCs w:val="24"/>
              </w:rPr>
            </w:pPr>
            <w:r w:rsidRPr="001F0A93">
              <w:rPr>
                <w:rFonts w:ascii="Times New Roman" w:hAnsi="Times New Roman" w:cs="Times New Roman"/>
                <w:color w:val="000000"/>
                <w:sz w:val="24"/>
                <w:szCs w:val="24"/>
                <w:lang w:bidi="ru-RU"/>
              </w:rPr>
              <w:t>Деятельность по осуществлению торговли через автоматы</w:t>
            </w:r>
          </w:p>
        </w:tc>
        <w:tc>
          <w:tcPr>
            <w:tcW w:w="2232" w:type="dxa"/>
          </w:tcPr>
          <w:p w:rsidR="001F0A93" w:rsidRPr="001F0A93" w:rsidRDefault="001F0A93" w:rsidP="001F0A93">
            <w:pPr>
              <w:widowControl/>
              <w:tabs>
                <w:tab w:val="left" w:pos="993"/>
              </w:tabs>
              <w:ind w:firstLine="0"/>
              <w:jc w:val="center"/>
              <w:rPr>
                <w:rFonts w:ascii="Times New Roman" w:hAnsi="Times New Roman" w:cs="Times New Roman"/>
                <w:sz w:val="24"/>
                <w:szCs w:val="24"/>
              </w:rPr>
            </w:pPr>
            <w:r w:rsidRPr="001F0A93">
              <w:rPr>
                <w:rFonts w:ascii="Times New Roman" w:hAnsi="Times New Roman" w:cs="Times New Roman"/>
                <w:sz w:val="24"/>
                <w:szCs w:val="24"/>
              </w:rPr>
              <w:t>47.99.2</w:t>
            </w:r>
          </w:p>
        </w:tc>
      </w:tr>
      <w:tr w:rsidR="001F0A93" w:rsidRPr="001F0A93" w:rsidTr="00B144D9">
        <w:tc>
          <w:tcPr>
            <w:tcW w:w="9570" w:type="dxa"/>
            <w:gridSpan w:val="2"/>
          </w:tcPr>
          <w:p w:rsidR="001F0A93" w:rsidRPr="001F0A93" w:rsidRDefault="001F0A93" w:rsidP="001F0A93">
            <w:pPr>
              <w:widowControl/>
              <w:tabs>
                <w:tab w:val="left" w:pos="993"/>
              </w:tabs>
              <w:ind w:firstLine="0"/>
              <w:jc w:val="center"/>
              <w:rPr>
                <w:rFonts w:ascii="Times New Roman" w:hAnsi="Times New Roman" w:cs="Times New Roman"/>
                <w:sz w:val="24"/>
                <w:szCs w:val="24"/>
              </w:rPr>
            </w:pPr>
            <w:r w:rsidRPr="001F0A93">
              <w:rPr>
                <w:rFonts w:ascii="Times New Roman" w:hAnsi="Times New Roman" w:cs="Times New Roman"/>
                <w:color w:val="000000"/>
                <w:sz w:val="24"/>
                <w:szCs w:val="24"/>
                <w:lang w:bidi="ru-RU"/>
              </w:rPr>
              <w:t>12. Средства массовой информации и производство печатной продукции</w:t>
            </w:r>
          </w:p>
        </w:tc>
      </w:tr>
      <w:tr w:rsidR="001F0A93" w:rsidRPr="001F0A93" w:rsidTr="00B144D9">
        <w:tc>
          <w:tcPr>
            <w:tcW w:w="7338" w:type="dxa"/>
          </w:tcPr>
          <w:p w:rsidR="001F0A93" w:rsidRPr="001F0A93" w:rsidRDefault="001F0A93" w:rsidP="001F0A93">
            <w:pPr>
              <w:widowControl/>
              <w:tabs>
                <w:tab w:val="left" w:pos="993"/>
              </w:tabs>
              <w:ind w:firstLine="0"/>
              <w:rPr>
                <w:rFonts w:ascii="Times New Roman" w:hAnsi="Times New Roman" w:cs="Times New Roman"/>
                <w:sz w:val="24"/>
                <w:szCs w:val="24"/>
              </w:rPr>
            </w:pPr>
            <w:r w:rsidRPr="001F0A93">
              <w:rPr>
                <w:rFonts w:ascii="Times New Roman" w:hAnsi="Times New Roman" w:cs="Times New Roman"/>
                <w:color w:val="000000"/>
                <w:sz w:val="24"/>
                <w:szCs w:val="24"/>
                <w:lang w:bidi="ru-RU"/>
              </w:rPr>
              <w:t>Деятельность в области телевизионного и радиовещания</w:t>
            </w:r>
          </w:p>
        </w:tc>
        <w:tc>
          <w:tcPr>
            <w:tcW w:w="2232" w:type="dxa"/>
          </w:tcPr>
          <w:p w:rsidR="001F0A93" w:rsidRPr="001F0A93" w:rsidRDefault="001F0A93" w:rsidP="001F0A93">
            <w:pPr>
              <w:widowControl/>
              <w:tabs>
                <w:tab w:val="left" w:pos="993"/>
              </w:tabs>
              <w:ind w:firstLine="0"/>
              <w:jc w:val="center"/>
              <w:rPr>
                <w:rFonts w:ascii="Times New Roman" w:hAnsi="Times New Roman" w:cs="Times New Roman"/>
                <w:sz w:val="24"/>
                <w:szCs w:val="24"/>
              </w:rPr>
            </w:pPr>
            <w:r w:rsidRPr="001F0A93">
              <w:rPr>
                <w:rFonts w:ascii="Times New Roman" w:hAnsi="Times New Roman" w:cs="Times New Roman"/>
                <w:sz w:val="24"/>
                <w:szCs w:val="24"/>
              </w:rPr>
              <w:t>60</w:t>
            </w:r>
          </w:p>
        </w:tc>
      </w:tr>
      <w:tr w:rsidR="001F0A93" w:rsidRPr="001F0A93" w:rsidTr="00B144D9">
        <w:tc>
          <w:tcPr>
            <w:tcW w:w="7338" w:type="dxa"/>
          </w:tcPr>
          <w:p w:rsidR="001F0A93" w:rsidRPr="001F0A93" w:rsidRDefault="001F0A93" w:rsidP="001F0A93">
            <w:pPr>
              <w:widowControl/>
              <w:tabs>
                <w:tab w:val="left" w:pos="993"/>
              </w:tabs>
              <w:ind w:firstLine="0"/>
              <w:rPr>
                <w:rFonts w:ascii="Times New Roman" w:hAnsi="Times New Roman" w:cs="Times New Roman"/>
                <w:sz w:val="24"/>
                <w:szCs w:val="24"/>
              </w:rPr>
            </w:pPr>
            <w:r w:rsidRPr="001F0A93">
              <w:rPr>
                <w:rFonts w:ascii="Times New Roman" w:hAnsi="Times New Roman" w:cs="Times New Roman"/>
                <w:color w:val="000000"/>
                <w:sz w:val="24"/>
                <w:szCs w:val="24"/>
                <w:lang w:bidi="ru-RU"/>
              </w:rPr>
              <w:t>Деятельность сетевых изданий</w:t>
            </w:r>
          </w:p>
        </w:tc>
        <w:tc>
          <w:tcPr>
            <w:tcW w:w="2232" w:type="dxa"/>
          </w:tcPr>
          <w:p w:rsidR="001F0A93" w:rsidRPr="001F0A93" w:rsidRDefault="001F0A93" w:rsidP="001F0A93">
            <w:pPr>
              <w:widowControl/>
              <w:tabs>
                <w:tab w:val="left" w:pos="993"/>
              </w:tabs>
              <w:ind w:firstLine="0"/>
              <w:jc w:val="center"/>
              <w:rPr>
                <w:rFonts w:ascii="Times New Roman" w:hAnsi="Times New Roman" w:cs="Times New Roman"/>
                <w:sz w:val="24"/>
                <w:szCs w:val="24"/>
              </w:rPr>
            </w:pPr>
            <w:r w:rsidRPr="001F0A93">
              <w:rPr>
                <w:rFonts w:ascii="Times New Roman" w:hAnsi="Times New Roman" w:cs="Times New Roman"/>
                <w:sz w:val="24"/>
                <w:szCs w:val="24"/>
              </w:rPr>
              <w:t>63.12.1</w:t>
            </w:r>
          </w:p>
        </w:tc>
      </w:tr>
      <w:tr w:rsidR="001F0A93" w:rsidRPr="001F0A93" w:rsidTr="00B144D9">
        <w:tc>
          <w:tcPr>
            <w:tcW w:w="7338" w:type="dxa"/>
          </w:tcPr>
          <w:p w:rsidR="001F0A93" w:rsidRPr="001F0A93" w:rsidRDefault="001F0A93" w:rsidP="001F0A93">
            <w:pPr>
              <w:widowControl/>
              <w:tabs>
                <w:tab w:val="left" w:pos="993"/>
              </w:tabs>
              <w:ind w:firstLine="0"/>
              <w:rPr>
                <w:rFonts w:ascii="Times New Roman" w:hAnsi="Times New Roman" w:cs="Times New Roman"/>
                <w:sz w:val="24"/>
                <w:szCs w:val="24"/>
              </w:rPr>
            </w:pPr>
            <w:r w:rsidRPr="001F0A93">
              <w:rPr>
                <w:rFonts w:ascii="Times New Roman" w:hAnsi="Times New Roman" w:cs="Times New Roman"/>
                <w:color w:val="000000"/>
                <w:sz w:val="24"/>
                <w:szCs w:val="24"/>
                <w:lang w:bidi="ru-RU"/>
              </w:rPr>
              <w:t>Деятельность информационных агентств</w:t>
            </w:r>
          </w:p>
        </w:tc>
        <w:tc>
          <w:tcPr>
            <w:tcW w:w="2232" w:type="dxa"/>
          </w:tcPr>
          <w:p w:rsidR="001F0A93" w:rsidRPr="001F0A93" w:rsidRDefault="001F0A93" w:rsidP="001F0A93">
            <w:pPr>
              <w:widowControl/>
              <w:tabs>
                <w:tab w:val="left" w:pos="993"/>
              </w:tabs>
              <w:ind w:firstLine="0"/>
              <w:jc w:val="center"/>
              <w:rPr>
                <w:rFonts w:ascii="Times New Roman" w:hAnsi="Times New Roman" w:cs="Times New Roman"/>
                <w:sz w:val="24"/>
                <w:szCs w:val="24"/>
              </w:rPr>
            </w:pPr>
            <w:r w:rsidRPr="001F0A93">
              <w:rPr>
                <w:rFonts w:ascii="Times New Roman" w:hAnsi="Times New Roman" w:cs="Times New Roman"/>
                <w:sz w:val="24"/>
                <w:szCs w:val="24"/>
              </w:rPr>
              <w:t>93.91</w:t>
            </w:r>
          </w:p>
        </w:tc>
      </w:tr>
      <w:tr w:rsidR="001F0A93" w:rsidRPr="001F0A93" w:rsidTr="00B144D9">
        <w:tc>
          <w:tcPr>
            <w:tcW w:w="7338" w:type="dxa"/>
          </w:tcPr>
          <w:p w:rsidR="001F0A93" w:rsidRPr="001F0A93" w:rsidRDefault="001F0A93" w:rsidP="001F0A93">
            <w:pPr>
              <w:widowControl/>
              <w:tabs>
                <w:tab w:val="left" w:pos="993"/>
              </w:tabs>
              <w:ind w:firstLine="0"/>
              <w:rPr>
                <w:rFonts w:ascii="Times New Roman" w:hAnsi="Times New Roman" w:cs="Times New Roman"/>
                <w:sz w:val="24"/>
                <w:szCs w:val="24"/>
              </w:rPr>
            </w:pPr>
            <w:r w:rsidRPr="001F0A93">
              <w:rPr>
                <w:rFonts w:ascii="Times New Roman" w:hAnsi="Times New Roman" w:cs="Times New Roman"/>
                <w:color w:val="000000"/>
                <w:sz w:val="24"/>
                <w:szCs w:val="24"/>
                <w:lang w:bidi="ru-RU"/>
              </w:rPr>
              <w:t>Печатание газет</w:t>
            </w:r>
          </w:p>
        </w:tc>
        <w:tc>
          <w:tcPr>
            <w:tcW w:w="2232" w:type="dxa"/>
          </w:tcPr>
          <w:p w:rsidR="001F0A93" w:rsidRPr="001F0A93" w:rsidRDefault="001F0A93" w:rsidP="001F0A93">
            <w:pPr>
              <w:widowControl/>
              <w:tabs>
                <w:tab w:val="left" w:pos="993"/>
              </w:tabs>
              <w:ind w:firstLine="0"/>
              <w:jc w:val="center"/>
              <w:rPr>
                <w:rFonts w:ascii="Times New Roman" w:hAnsi="Times New Roman" w:cs="Times New Roman"/>
                <w:sz w:val="24"/>
                <w:szCs w:val="24"/>
              </w:rPr>
            </w:pPr>
            <w:r w:rsidRPr="001F0A93">
              <w:rPr>
                <w:rFonts w:ascii="Times New Roman" w:hAnsi="Times New Roman" w:cs="Times New Roman"/>
                <w:sz w:val="24"/>
                <w:szCs w:val="24"/>
              </w:rPr>
              <w:t>18.11</w:t>
            </w:r>
          </w:p>
        </w:tc>
      </w:tr>
      <w:tr w:rsidR="001F0A93" w:rsidRPr="001F0A93" w:rsidTr="00B144D9">
        <w:tc>
          <w:tcPr>
            <w:tcW w:w="7338" w:type="dxa"/>
          </w:tcPr>
          <w:p w:rsidR="001F0A93" w:rsidRPr="001F0A93" w:rsidRDefault="001F0A93" w:rsidP="001F0A93">
            <w:pPr>
              <w:widowControl/>
              <w:tabs>
                <w:tab w:val="left" w:pos="993"/>
              </w:tabs>
              <w:ind w:firstLine="0"/>
              <w:rPr>
                <w:rFonts w:ascii="Times New Roman" w:hAnsi="Times New Roman" w:cs="Times New Roman"/>
                <w:sz w:val="24"/>
                <w:szCs w:val="24"/>
              </w:rPr>
            </w:pPr>
            <w:r w:rsidRPr="001F0A93">
              <w:rPr>
                <w:rFonts w:ascii="Times New Roman" w:hAnsi="Times New Roman" w:cs="Times New Roman"/>
                <w:color w:val="000000"/>
                <w:sz w:val="24"/>
                <w:szCs w:val="24"/>
                <w:lang w:bidi="ru-RU"/>
              </w:rPr>
              <w:t>Издание книг</w:t>
            </w:r>
          </w:p>
        </w:tc>
        <w:tc>
          <w:tcPr>
            <w:tcW w:w="2232" w:type="dxa"/>
          </w:tcPr>
          <w:p w:rsidR="001F0A93" w:rsidRPr="001F0A93" w:rsidRDefault="001F0A93" w:rsidP="001F0A93">
            <w:pPr>
              <w:widowControl/>
              <w:tabs>
                <w:tab w:val="left" w:pos="993"/>
              </w:tabs>
              <w:ind w:firstLine="0"/>
              <w:jc w:val="center"/>
              <w:rPr>
                <w:rFonts w:ascii="Times New Roman" w:hAnsi="Times New Roman" w:cs="Times New Roman"/>
                <w:sz w:val="24"/>
                <w:szCs w:val="24"/>
              </w:rPr>
            </w:pPr>
            <w:r w:rsidRPr="001F0A93">
              <w:rPr>
                <w:rFonts w:ascii="Times New Roman" w:hAnsi="Times New Roman" w:cs="Times New Roman"/>
                <w:sz w:val="24"/>
                <w:szCs w:val="24"/>
              </w:rPr>
              <w:t>58.11</w:t>
            </w:r>
          </w:p>
        </w:tc>
      </w:tr>
      <w:tr w:rsidR="001F0A93" w:rsidRPr="001F0A93" w:rsidTr="00B144D9">
        <w:tc>
          <w:tcPr>
            <w:tcW w:w="7338" w:type="dxa"/>
          </w:tcPr>
          <w:p w:rsidR="001F0A93" w:rsidRPr="001F0A93" w:rsidRDefault="001F0A93" w:rsidP="001F0A93">
            <w:pPr>
              <w:widowControl/>
              <w:tabs>
                <w:tab w:val="left" w:pos="993"/>
              </w:tabs>
              <w:ind w:firstLine="0"/>
              <w:rPr>
                <w:rFonts w:ascii="Times New Roman" w:hAnsi="Times New Roman" w:cs="Times New Roman"/>
                <w:sz w:val="24"/>
                <w:szCs w:val="24"/>
              </w:rPr>
            </w:pPr>
            <w:r w:rsidRPr="001F0A93">
              <w:rPr>
                <w:rFonts w:ascii="Times New Roman" w:hAnsi="Times New Roman" w:cs="Times New Roman"/>
                <w:color w:val="000000"/>
                <w:sz w:val="24"/>
                <w:szCs w:val="24"/>
                <w:lang w:bidi="ru-RU"/>
              </w:rPr>
              <w:t>Издание газет</w:t>
            </w:r>
          </w:p>
        </w:tc>
        <w:tc>
          <w:tcPr>
            <w:tcW w:w="2232" w:type="dxa"/>
          </w:tcPr>
          <w:p w:rsidR="001F0A93" w:rsidRPr="001F0A93" w:rsidRDefault="001F0A93" w:rsidP="001F0A93">
            <w:pPr>
              <w:widowControl/>
              <w:tabs>
                <w:tab w:val="left" w:pos="993"/>
              </w:tabs>
              <w:ind w:firstLine="0"/>
              <w:jc w:val="center"/>
              <w:rPr>
                <w:rFonts w:ascii="Times New Roman" w:hAnsi="Times New Roman" w:cs="Times New Roman"/>
                <w:sz w:val="24"/>
                <w:szCs w:val="24"/>
              </w:rPr>
            </w:pPr>
            <w:r w:rsidRPr="001F0A93">
              <w:rPr>
                <w:rFonts w:ascii="Times New Roman" w:hAnsi="Times New Roman" w:cs="Times New Roman"/>
                <w:sz w:val="24"/>
                <w:szCs w:val="24"/>
              </w:rPr>
              <w:t>58.13</w:t>
            </w:r>
          </w:p>
        </w:tc>
      </w:tr>
      <w:tr w:rsidR="001F0A93" w:rsidRPr="001F0A93" w:rsidTr="00B144D9">
        <w:tc>
          <w:tcPr>
            <w:tcW w:w="7338" w:type="dxa"/>
          </w:tcPr>
          <w:p w:rsidR="001F0A93" w:rsidRPr="001F0A93" w:rsidRDefault="001F0A93" w:rsidP="001F0A93">
            <w:pPr>
              <w:widowControl/>
              <w:tabs>
                <w:tab w:val="left" w:pos="993"/>
              </w:tabs>
              <w:ind w:firstLine="0"/>
              <w:rPr>
                <w:rFonts w:ascii="Times New Roman" w:hAnsi="Times New Roman" w:cs="Times New Roman"/>
                <w:sz w:val="24"/>
                <w:szCs w:val="24"/>
              </w:rPr>
            </w:pPr>
            <w:r w:rsidRPr="001F0A93">
              <w:rPr>
                <w:rFonts w:ascii="Times New Roman" w:hAnsi="Times New Roman" w:cs="Times New Roman"/>
                <w:color w:val="000000"/>
                <w:sz w:val="24"/>
                <w:szCs w:val="24"/>
                <w:lang w:bidi="ru-RU"/>
              </w:rPr>
              <w:t>Издание журналов и периодических изданий</w:t>
            </w:r>
          </w:p>
        </w:tc>
        <w:tc>
          <w:tcPr>
            <w:tcW w:w="2232" w:type="dxa"/>
          </w:tcPr>
          <w:p w:rsidR="001F0A93" w:rsidRPr="001F0A93" w:rsidRDefault="001F0A93" w:rsidP="001F0A93">
            <w:pPr>
              <w:widowControl/>
              <w:tabs>
                <w:tab w:val="left" w:pos="993"/>
              </w:tabs>
              <w:ind w:firstLine="0"/>
              <w:jc w:val="center"/>
              <w:rPr>
                <w:rFonts w:ascii="Times New Roman" w:hAnsi="Times New Roman" w:cs="Times New Roman"/>
                <w:sz w:val="24"/>
                <w:szCs w:val="24"/>
              </w:rPr>
            </w:pPr>
            <w:r w:rsidRPr="001F0A93">
              <w:rPr>
                <w:rFonts w:ascii="Times New Roman" w:hAnsi="Times New Roman" w:cs="Times New Roman"/>
                <w:sz w:val="24"/>
                <w:szCs w:val="24"/>
              </w:rPr>
              <w:t>58.14</w:t>
            </w:r>
          </w:p>
        </w:tc>
      </w:tr>
    </w:tbl>
    <w:p w:rsidR="001F0A93" w:rsidRPr="008E16FA" w:rsidRDefault="001F0A93" w:rsidP="001F0A93">
      <w:pPr>
        <w:widowControl/>
        <w:shd w:val="clear" w:color="auto" w:fill="FFFFFF"/>
        <w:ind w:firstLine="0"/>
        <w:jc w:val="right"/>
        <w:rPr>
          <w:sz w:val="28"/>
          <w:szCs w:val="28"/>
        </w:rPr>
      </w:pPr>
      <w:r>
        <w:rPr>
          <w:rFonts w:ascii="Times New Roman" w:hAnsi="Times New Roman" w:cs="Times New Roman"/>
          <w:sz w:val="28"/>
          <w:szCs w:val="28"/>
          <w:lang w:eastAsia="zh-CN"/>
        </w:rPr>
        <w:t xml:space="preserve"> </w:t>
      </w:r>
    </w:p>
    <w:sectPr w:rsidR="001F0A93" w:rsidRPr="008E16FA" w:rsidSect="00CD6C8E">
      <w:headerReference w:type="default" r:id="rId8"/>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6FF7" w:rsidRDefault="00206FF7" w:rsidP="00AC7767">
      <w:r>
        <w:separator/>
      </w:r>
    </w:p>
  </w:endnote>
  <w:endnote w:type="continuationSeparator" w:id="0">
    <w:p w:rsidR="00206FF7" w:rsidRDefault="00206FF7" w:rsidP="00AC77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Demi">
    <w:charset w:val="CC"/>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6FF7" w:rsidRDefault="00206FF7" w:rsidP="00AC7767">
      <w:r>
        <w:separator/>
      </w:r>
    </w:p>
  </w:footnote>
  <w:footnote w:type="continuationSeparator" w:id="0">
    <w:p w:rsidR="00206FF7" w:rsidRDefault="00206FF7" w:rsidP="00AC77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2D8" w:rsidRDefault="005772D8" w:rsidP="005772D8">
    <w:pPr>
      <w:pStyle w:val="a6"/>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3741C8"/>
    <w:multiLevelType w:val="hybridMultilevel"/>
    <w:tmpl w:val="9E48C0EA"/>
    <w:lvl w:ilvl="0" w:tplc="0D76CBB6">
      <w:start w:val="1"/>
      <w:numFmt w:val="decimal"/>
      <w:lvlText w:val="%1."/>
      <w:lvlJc w:val="left"/>
      <w:pPr>
        <w:ind w:left="1830" w:hanging="111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3EF4EE4"/>
    <w:multiLevelType w:val="hybridMultilevel"/>
    <w:tmpl w:val="58728882"/>
    <w:lvl w:ilvl="0" w:tplc="3DDA50A6">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26F8363B"/>
    <w:multiLevelType w:val="hybridMultilevel"/>
    <w:tmpl w:val="BCE664D6"/>
    <w:lvl w:ilvl="0" w:tplc="1D245734">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
    <w:nsid w:val="5D3571BC"/>
    <w:multiLevelType w:val="hybridMultilevel"/>
    <w:tmpl w:val="D222D9E2"/>
    <w:lvl w:ilvl="0" w:tplc="F626B93C">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nsid w:val="67A85F0C"/>
    <w:multiLevelType w:val="hybridMultilevel"/>
    <w:tmpl w:val="C972A82E"/>
    <w:lvl w:ilvl="0" w:tplc="C672C14A">
      <w:start w:val="1"/>
      <w:numFmt w:val="decimal"/>
      <w:lvlText w:val="%1."/>
      <w:lvlJc w:val="left"/>
      <w:pPr>
        <w:ind w:left="786"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nsid w:val="7C1035EE"/>
    <w:multiLevelType w:val="hybridMultilevel"/>
    <w:tmpl w:val="0D70DE86"/>
    <w:lvl w:ilvl="0" w:tplc="6DE43FA6">
      <w:start w:val="1"/>
      <w:numFmt w:val="decimal"/>
      <w:lvlText w:val="%1)"/>
      <w:lvlJc w:val="left"/>
      <w:pPr>
        <w:ind w:left="1080" w:hanging="360"/>
      </w:pPr>
      <w:rPr>
        <w:rFonts w:ascii="Times New Roman" w:hAnsi="Times New Roman" w:cs="Times New Roman" w:hint="default"/>
        <w:sz w:val="28"/>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83F70"/>
    <w:rsid w:val="0007481B"/>
    <w:rsid w:val="00175D2E"/>
    <w:rsid w:val="001A4021"/>
    <w:rsid w:val="001D79FB"/>
    <w:rsid w:val="001F0A93"/>
    <w:rsid w:val="00206FF7"/>
    <w:rsid w:val="00232AA6"/>
    <w:rsid w:val="0024167F"/>
    <w:rsid w:val="00276220"/>
    <w:rsid w:val="002B3BEF"/>
    <w:rsid w:val="00333878"/>
    <w:rsid w:val="00383F70"/>
    <w:rsid w:val="003B7BA4"/>
    <w:rsid w:val="003D042B"/>
    <w:rsid w:val="003E50BF"/>
    <w:rsid w:val="00410D77"/>
    <w:rsid w:val="00424C0F"/>
    <w:rsid w:val="00443E5C"/>
    <w:rsid w:val="004C2CE0"/>
    <w:rsid w:val="004E759D"/>
    <w:rsid w:val="00506CA9"/>
    <w:rsid w:val="00557727"/>
    <w:rsid w:val="00565F26"/>
    <w:rsid w:val="005772D8"/>
    <w:rsid w:val="00580BC2"/>
    <w:rsid w:val="005C3F34"/>
    <w:rsid w:val="005C6B9E"/>
    <w:rsid w:val="005D12A1"/>
    <w:rsid w:val="006A148D"/>
    <w:rsid w:val="006E03B7"/>
    <w:rsid w:val="0070778F"/>
    <w:rsid w:val="007127FA"/>
    <w:rsid w:val="00745064"/>
    <w:rsid w:val="007538B4"/>
    <w:rsid w:val="00793CA7"/>
    <w:rsid w:val="007F6DA5"/>
    <w:rsid w:val="00860127"/>
    <w:rsid w:val="0086614C"/>
    <w:rsid w:val="00892C95"/>
    <w:rsid w:val="008E16FA"/>
    <w:rsid w:val="009355E6"/>
    <w:rsid w:val="00963795"/>
    <w:rsid w:val="00972637"/>
    <w:rsid w:val="00A202BE"/>
    <w:rsid w:val="00A348F5"/>
    <w:rsid w:val="00A60C50"/>
    <w:rsid w:val="00A9155E"/>
    <w:rsid w:val="00AC7767"/>
    <w:rsid w:val="00AE37A3"/>
    <w:rsid w:val="00B866DF"/>
    <w:rsid w:val="00B95563"/>
    <w:rsid w:val="00BA75C4"/>
    <w:rsid w:val="00BF3CB5"/>
    <w:rsid w:val="00C42540"/>
    <w:rsid w:val="00C42C51"/>
    <w:rsid w:val="00C64646"/>
    <w:rsid w:val="00C92ED7"/>
    <w:rsid w:val="00CA0F1F"/>
    <w:rsid w:val="00CC630E"/>
    <w:rsid w:val="00CD6C8E"/>
    <w:rsid w:val="00D410AC"/>
    <w:rsid w:val="00D50C65"/>
    <w:rsid w:val="00D6675E"/>
    <w:rsid w:val="00DA35B2"/>
    <w:rsid w:val="00E01E2E"/>
    <w:rsid w:val="00E1718E"/>
    <w:rsid w:val="00E461CE"/>
    <w:rsid w:val="00ED610F"/>
    <w:rsid w:val="00EF2453"/>
    <w:rsid w:val="00F3520F"/>
    <w:rsid w:val="00F6759D"/>
    <w:rsid w:val="00FB1F88"/>
    <w:rsid w:val="00FF72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CA9"/>
    <w:pPr>
      <w:widowControl w:val="0"/>
      <w:autoSpaceDE w:val="0"/>
      <w:autoSpaceDN w:val="0"/>
      <w:adjustRightInd w:val="0"/>
      <w:spacing w:after="0" w:line="240" w:lineRule="auto"/>
      <w:ind w:firstLine="720"/>
      <w:jc w:val="both"/>
    </w:pPr>
    <w:rPr>
      <w:rFonts w:ascii="Arial" w:eastAsia="Times New Roman" w:hAnsi="Arial" w:cs="Arial"/>
      <w:sz w:val="26"/>
      <w:szCs w:val="26"/>
      <w:lang w:eastAsia="ru-RU"/>
    </w:rPr>
  </w:style>
  <w:style w:type="paragraph" w:styleId="1">
    <w:name w:val="heading 1"/>
    <w:basedOn w:val="a"/>
    <w:next w:val="a"/>
    <w:link w:val="10"/>
    <w:uiPriority w:val="9"/>
    <w:qFormat/>
    <w:rsid w:val="00CD6C8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06CA9"/>
    <w:rPr>
      <w:color w:val="0000FF"/>
      <w:u w:val="single"/>
    </w:rPr>
  </w:style>
  <w:style w:type="paragraph" w:styleId="a4">
    <w:name w:val="Balloon Text"/>
    <w:basedOn w:val="a"/>
    <w:link w:val="a5"/>
    <w:uiPriority w:val="99"/>
    <w:semiHidden/>
    <w:unhideWhenUsed/>
    <w:rsid w:val="00506CA9"/>
    <w:rPr>
      <w:rFonts w:ascii="Tahoma" w:hAnsi="Tahoma" w:cs="Tahoma"/>
      <w:sz w:val="16"/>
      <w:szCs w:val="16"/>
    </w:rPr>
  </w:style>
  <w:style w:type="character" w:customStyle="1" w:styleId="a5">
    <w:name w:val="Текст выноски Знак"/>
    <w:basedOn w:val="a0"/>
    <w:link w:val="a4"/>
    <w:uiPriority w:val="99"/>
    <w:semiHidden/>
    <w:rsid w:val="00506CA9"/>
    <w:rPr>
      <w:rFonts w:ascii="Tahoma" w:eastAsia="Times New Roman" w:hAnsi="Tahoma" w:cs="Tahoma"/>
      <w:sz w:val="16"/>
      <w:szCs w:val="16"/>
      <w:lang w:eastAsia="ru-RU"/>
    </w:rPr>
  </w:style>
  <w:style w:type="paragraph" w:styleId="a6">
    <w:name w:val="header"/>
    <w:basedOn w:val="a"/>
    <w:link w:val="a7"/>
    <w:uiPriority w:val="99"/>
    <w:unhideWhenUsed/>
    <w:rsid w:val="00AC7767"/>
    <w:pPr>
      <w:tabs>
        <w:tab w:val="center" w:pos="4677"/>
        <w:tab w:val="right" w:pos="9355"/>
      </w:tabs>
    </w:pPr>
  </w:style>
  <w:style w:type="character" w:customStyle="1" w:styleId="a7">
    <w:name w:val="Верхний колонтитул Знак"/>
    <w:basedOn w:val="a0"/>
    <w:link w:val="a6"/>
    <w:uiPriority w:val="99"/>
    <w:rsid w:val="00AC7767"/>
    <w:rPr>
      <w:rFonts w:ascii="Arial" w:eastAsia="Times New Roman" w:hAnsi="Arial" w:cs="Arial"/>
      <w:sz w:val="26"/>
      <w:szCs w:val="26"/>
      <w:lang w:eastAsia="ru-RU"/>
    </w:rPr>
  </w:style>
  <w:style w:type="paragraph" w:styleId="a8">
    <w:name w:val="footer"/>
    <w:basedOn w:val="a"/>
    <w:link w:val="a9"/>
    <w:uiPriority w:val="99"/>
    <w:unhideWhenUsed/>
    <w:rsid w:val="00AC7767"/>
    <w:pPr>
      <w:tabs>
        <w:tab w:val="center" w:pos="4677"/>
        <w:tab w:val="right" w:pos="9355"/>
      </w:tabs>
    </w:pPr>
  </w:style>
  <w:style w:type="character" w:customStyle="1" w:styleId="a9">
    <w:name w:val="Нижний колонтитул Знак"/>
    <w:basedOn w:val="a0"/>
    <w:link w:val="a8"/>
    <w:uiPriority w:val="99"/>
    <w:rsid w:val="00AC7767"/>
    <w:rPr>
      <w:rFonts w:ascii="Arial" w:eastAsia="Times New Roman" w:hAnsi="Arial" w:cs="Arial"/>
      <w:sz w:val="26"/>
      <w:szCs w:val="26"/>
      <w:lang w:eastAsia="ru-RU"/>
    </w:rPr>
  </w:style>
  <w:style w:type="paragraph" w:styleId="aa">
    <w:name w:val="No Spacing"/>
    <w:uiPriority w:val="1"/>
    <w:qFormat/>
    <w:rsid w:val="00D410AC"/>
    <w:pPr>
      <w:widowControl w:val="0"/>
      <w:autoSpaceDE w:val="0"/>
      <w:autoSpaceDN w:val="0"/>
      <w:adjustRightInd w:val="0"/>
      <w:spacing w:after="0" w:line="240" w:lineRule="auto"/>
      <w:ind w:firstLine="720"/>
      <w:jc w:val="both"/>
    </w:pPr>
    <w:rPr>
      <w:rFonts w:ascii="Arial" w:eastAsia="Times New Roman" w:hAnsi="Arial" w:cs="Arial"/>
      <w:sz w:val="26"/>
      <w:szCs w:val="26"/>
      <w:lang w:eastAsia="ru-RU"/>
    </w:rPr>
  </w:style>
  <w:style w:type="character" w:customStyle="1" w:styleId="10">
    <w:name w:val="Заголовок 1 Знак"/>
    <w:basedOn w:val="a0"/>
    <w:link w:val="1"/>
    <w:uiPriority w:val="9"/>
    <w:rsid w:val="00CD6C8E"/>
    <w:rPr>
      <w:rFonts w:asciiTheme="majorHAnsi" w:eastAsiaTheme="majorEastAsia" w:hAnsiTheme="majorHAnsi" w:cstheme="majorBidi"/>
      <w:b/>
      <w:bCs/>
      <w:color w:val="365F91" w:themeColor="accent1" w:themeShade="BF"/>
      <w:sz w:val="28"/>
      <w:szCs w:val="28"/>
      <w:lang w:eastAsia="ru-RU"/>
    </w:rPr>
  </w:style>
  <w:style w:type="table" w:styleId="ab">
    <w:name w:val="Table Grid"/>
    <w:basedOn w:val="a1"/>
    <w:uiPriority w:val="59"/>
    <w:rsid w:val="00443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1pt">
    <w:name w:val="Основной текст (2) + 11 pt"/>
    <w:basedOn w:val="a0"/>
    <w:rsid w:val="00443E5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
    <w:name w:val="Основной текст (2)_"/>
    <w:basedOn w:val="a0"/>
    <w:link w:val="20"/>
    <w:rsid w:val="00443E5C"/>
    <w:rPr>
      <w:rFonts w:ascii="Times New Roman" w:eastAsia="Times New Roman" w:hAnsi="Times New Roman" w:cs="Times New Roman"/>
      <w:sz w:val="20"/>
      <w:szCs w:val="20"/>
      <w:shd w:val="clear" w:color="auto" w:fill="FFFFFF"/>
    </w:rPr>
  </w:style>
  <w:style w:type="paragraph" w:customStyle="1" w:styleId="20">
    <w:name w:val="Основной текст (2)"/>
    <w:basedOn w:val="a"/>
    <w:link w:val="2"/>
    <w:rsid w:val="00443E5C"/>
    <w:pPr>
      <w:shd w:val="clear" w:color="auto" w:fill="FFFFFF"/>
      <w:autoSpaceDE/>
      <w:autoSpaceDN/>
      <w:adjustRightInd/>
      <w:ind w:firstLine="0"/>
      <w:jc w:val="left"/>
    </w:pPr>
    <w:rPr>
      <w:rFonts w:ascii="Times New Roman" w:hAnsi="Times New Roman" w:cs="Times New Roman"/>
      <w:sz w:val="20"/>
      <w:szCs w:val="20"/>
      <w:lang w:eastAsia="en-US"/>
    </w:rPr>
  </w:style>
  <w:style w:type="character" w:customStyle="1" w:styleId="21">
    <w:name w:val="Колонтитул (2)_"/>
    <w:basedOn w:val="a0"/>
    <w:link w:val="22"/>
    <w:rsid w:val="00443E5C"/>
    <w:rPr>
      <w:rFonts w:ascii="Franklin Gothic Demi" w:eastAsia="Franklin Gothic Demi" w:hAnsi="Franklin Gothic Demi" w:cs="Franklin Gothic Demi"/>
      <w:sz w:val="16"/>
      <w:szCs w:val="16"/>
      <w:shd w:val="clear" w:color="auto" w:fill="FFFFFF"/>
    </w:rPr>
  </w:style>
  <w:style w:type="paragraph" w:customStyle="1" w:styleId="22">
    <w:name w:val="Колонтитул (2)"/>
    <w:basedOn w:val="a"/>
    <w:link w:val="21"/>
    <w:rsid w:val="00443E5C"/>
    <w:pPr>
      <w:shd w:val="clear" w:color="auto" w:fill="FFFFFF"/>
      <w:autoSpaceDE/>
      <w:autoSpaceDN/>
      <w:adjustRightInd/>
      <w:spacing w:line="0" w:lineRule="atLeast"/>
      <w:ind w:firstLine="0"/>
      <w:jc w:val="left"/>
    </w:pPr>
    <w:rPr>
      <w:rFonts w:ascii="Franklin Gothic Demi" w:eastAsia="Franklin Gothic Demi" w:hAnsi="Franklin Gothic Demi" w:cs="Franklin Gothic Demi"/>
      <w:sz w:val="16"/>
      <w:szCs w:val="16"/>
      <w:lang w:eastAsia="en-US"/>
    </w:rPr>
  </w:style>
  <w:style w:type="character" w:customStyle="1" w:styleId="ac">
    <w:name w:val="Колонтитул_"/>
    <w:basedOn w:val="a0"/>
    <w:link w:val="ad"/>
    <w:rsid w:val="00443E5C"/>
    <w:rPr>
      <w:rFonts w:ascii="Franklin Gothic Demi" w:eastAsia="Franklin Gothic Demi" w:hAnsi="Franklin Gothic Demi" w:cs="Franklin Gothic Demi"/>
      <w:i/>
      <w:iCs/>
      <w:spacing w:val="-30"/>
      <w:sz w:val="30"/>
      <w:szCs w:val="30"/>
      <w:shd w:val="clear" w:color="auto" w:fill="FFFFFF"/>
      <w:lang w:val="en-US" w:bidi="en-US"/>
    </w:rPr>
  </w:style>
  <w:style w:type="paragraph" w:customStyle="1" w:styleId="ad">
    <w:name w:val="Колонтитул"/>
    <w:basedOn w:val="a"/>
    <w:link w:val="ac"/>
    <w:rsid w:val="00443E5C"/>
    <w:pPr>
      <w:shd w:val="clear" w:color="auto" w:fill="FFFFFF"/>
      <w:autoSpaceDE/>
      <w:autoSpaceDN/>
      <w:adjustRightInd/>
      <w:spacing w:line="0" w:lineRule="atLeast"/>
      <w:ind w:firstLine="0"/>
      <w:jc w:val="left"/>
    </w:pPr>
    <w:rPr>
      <w:rFonts w:ascii="Franklin Gothic Demi" w:eastAsia="Franklin Gothic Demi" w:hAnsi="Franklin Gothic Demi" w:cs="Franklin Gothic Demi"/>
      <w:i/>
      <w:iCs/>
      <w:spacing w:val="-30"/>
      <w:sz w:val="30"/>
      <w:szCs w:val="30"/>
      <w:lang w:val="en-US" w:eastAsia="en-US" w:bidi="en-US"/>
    </w:rPr>
  </w:style>
  <w:style w:type="character" w:customStyle="1" w:styleId="ae">
    <w:name w:val="Подпись к таблице_"/>
    <w:basedOn w:val="a0"/>
    <w:rsid w:val="00D6675E"/>
    <w:rPr>
      <w:rFonts w:ascii="Times New Roman" w:eastAsia="Times New Roman" w:hAnsi="Times New Roman" w:cs="Times New Roman"/>
      <w:b w:val="0"/>
      <w:bCs w:val="0"/>
      <w:i w:val="0"/>
      <w:iCs w:val="0"/>
      <w:smallCaps w:val="0"/>
      <w:strike w:val="0"/>
      <w:sz w:val="22"/>
      <w:szCs w:val="22"/>
      <w:u w:val="none"/>
    </w:rPr>
  </w:style>
  <w:style w:type="character" w:customStyle="1" w:styleId="af">
    <w:name w:val="Подпись к таблице"/>
    <w:basedOn w:val="ae"/>
    <w:rsid w:val="00D6675E"/>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paragraph" w:styleId="af0">
    <w:name w:val="List Paragraph"/>
    <w:basedOn w:val="a"/>
    <w:uiPriority w:val="34"/>
    <w:qFormat/>
    <w:rsid w:val="001F0A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CA9"/>
    <w:pPr>
      <w:widowControl w:val="0"/>
      <w:autoSpaceDE w:val="0"/>
      <w:autoSpaceDN w:val="0"/>
      <w:adjustRightInd w:val="0"/>
      <w:spacing w:after="0" w:line="240" w:lineRule="auto"/>
      <w:ind w:firstLine="720"/>
      <w:jc w:val="both"/>
    </w:pPr>
    <w:rPr>
      <w:rFonts w:ascii="Arial" w:eastAsia="Times New Roman" w:hAnsi="Arial" w:cs="Arial"/>
      <w:sz w:val="26"/>
      <w:szCs w:val="26"/>
      <w:lang w:eastAsia="ru-RU"/>
    </w:rPr>
  </w:style>
  <w:style w:type="paragraph" w:styleId="1">
    <w:name w:val="heading 1"/>
    <w:basedOn w:val="a"/>
    <w:next w:val="a"/>
    <w:link w:val="10"/>
    <w:uiPriority w:val="9"/>
    <w:qFormat/>
    <w:rsid w:val="00CD6C8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06CA9"/>
    <w:rPr>
      <w:color w:val="0000FF"/>
      <w:u w:val="single"/>
    </w:rPr>
  </w:style>
  <w:style w:type="paragraph" w:styleId="a4">
    <w:name w:val="Balloon Text"/>
    <w:basedOn w:val="a"/>
    <w:link w:val="a5"/>
    <w:uiPriority w:val="99"/>
    <w:semiHidden/>
    <w:unhideWhenUsed/>
    <w:rsid w:val="00506CA9"/>
    <w:rPr>
      <w:rFonts w:ascii="Tahoma" w:hAnsi="Tahoma" w:cs="Tahoma"/>
      <w:sz w:val="16"/>
      <w:szCs w:val="16"/>
    </w:rPr>
  </w:style>
  <w:style w:type="character" w:customStyle="1" w:styleId="a5">
    <w:name w:val="Текст выноски Знак"/>
    <w:basedOn w:val="a0"/>
    <w:link w:val="a4"/>
    <w:uiPriority w:val="99"/>
    <w:semiHidden/>
    <w:rsid w:val="00506CA9"/>
    <w:rPr>
      <w:rFonts w:ascii="Tahoma" w:eastAsia="Times New Roman" w:hAnsi="Tahoma" w:cs="Tahoma"/>
      <w:sz w:val="16"/>
      <w:szCs w:val="16"/>
      <w:lang w:eastAsia="ru-RU"/>
    </w:rPr>
  </w:style>
  <w:style w:type="paragraph" w:styleId="a6">
    <w:name w:val="header"/>
    <w:basedOn w:val="a"/>
    <w:link w:val="a7"/>
    <w:uiPriority w:val="99"/>
    <w:unhideWhenUsed/>
    <w:rsid w:val="00AC7767"/>
    <w:pPr>
      <w:tabs>
        <w:tab w:val="center" w:pos="4677"/>
        <w:tab w:val="right" w:pos="9355"/>
      </w:tabs>
    </w:pPr>
  </w:style>
  <w:style w:type="character" w:customStyle="1" w:styleId="a7">
    <w:name w:val="Верхний колонтитул Знак"/>
    <w:basedOn w:val="a0"/>
    <w:link w:val="a6"/>
    <w:uiPriority w:val="99"/>
    <w:rsid w:val="00AC7767"/>
    <w:rPr>
      <w:rFonts w:ascii="Arial" w:eastAsia="Times New Roman" w:hAnsi="Arial" w:cs="Arial"/>
      <w:sz w:val="26"/>
      <w:szCs w:val="26"/>
      <w:lang w:eastAsia="ru-RU"/>
    </w:rPr>
  </w:style>
  <w:style w:type="paragraph" w:styleId="a8">
    <w:name w:val="footer"/>
    <w:basedOn w:val="a"/>
    <w:link w:val="a9"/>
    <w:uiPriority w:val="99"/>
    <w:unhideWhenUsed/>
    <w:rsid w:val="00AC7767"/>
    <w:pPr>
      <w:tabs>
        <w:tab w:val="center" w:pos="4677"/>
        <w:tab w:val="right" w:pos="9355"/>
      </w:tabs>
    </w:pPr>
  </w:style>
  <w:style w:type="character" w:customStyle="1" w:styleId="a9">
    <w:name w:val="Нижний колонтитул Знак"/>
    <w:basedOn w:val="a0"/>
    <w:link w:val="a8"/>
    <w:uiPriority w:val="99"/>
    <w:rsid w:val="00AC7767"/>
    <w:rPr>
      <w:rFonts w:ascii="Arial" w:eastAsia="Times New Roman" w:hAnsi="Arial" w:cs="Arial"/>
      <w:sz w:val="26"/>
      <w:szCs w:val="26"/>
      <w:lang w:eastAsia="ru-RU"/>
    </w:rPr>
  </w:style>
  <w:style w:type="paragraph" w:styleId="aa">
    <w:name w:val="No Spacing"/>
    <w:uiPriority w:val="1"/>
    <w:qFormat/>
    <w:rsid w:val="00D410AC"/>
    <w:pPr>
      <w:widowControl w:val="0"/>
      <w:autoSpaceDE w:val="0"/>
      <w:autoSpaceDN w:val="0"/>
      <w:adjustRightInd w:val="0"/>
      <w:spacing w:after="0" w:line="240" w:lineRule="auto"/>
      <w:ind w:firstLine="720"/>
      <w:jc w:val="both"/>
    </w:pPr>
    <w:rPr>
      <w:rFonts w:ascii="Arial" w:eastAsia="Times New Roman" w:hAnsi="Arial" w:cs="Arial"/>
      <w:sz w:val="26"/>
      <w:szCs w:val="26"/>
      <w:lang w:eastAsia="ru-RU"/>
    </w:rPr>
  </w:style>
  <w:style w:type="character" w:customStyle="1" w:styleId="10">
    <w:name w:val="Заголовок 1 Знак"/>
    <w:basedOn w:val="a0"/>
    <w:link w:val="1"/>
    <w:uiPriority w:val="9"/>
    <w:rsid w:val="00CD6C8E"/>
    <w:rPr>
      <w:rFonts w:asciiTheme="majorHAnsi" w:eastAsiaTheme="majorEastAsia" w:hAnsiTheme="majorHAnsi" w:cstheme="majorBidi"/>
      <w:b/>
      <w:bCs/>
      <w:color w:val="365F91" w:themeColor="accent1" w:themeShade="BF"/>
      <w:sz w:val="28"/>
      <w:szCs w:val="28"/>
      <w:lang w:eastAsia="ru-RU"/>
    </w:rPr>
  </w:style>
  <w:style w:type="table" w:styleId="ab">
    <w:name w:val="Table Grid"/>
    <w:basedOn w:val="a1"/>
    <w:uiPriority w:val="59"/>
    <w:rsid w:val="00443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pt">
    <w:name w:val="Основной текст (2) + 11 pt"/>
    <w:basedOn w:val="a0"/>
    <w:rsid w:val="00443E5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
    <w:name w:val="Основной текст (2)_"/>
    <w:basedOn w:val="a0"/>
    <w:link w:val="20"/>
    <w:rsid w:val="00443E5C"/>
    <w:rPr>
      <w:rFonts w:ascii="Times New Roman" w:eastAsia="Times New Roman" w:hAnsi="Times New Roman" w:cs="Times New Roman"/>
      <w:sz w:val="20"/>
      <w:szCs w:val="20"/>
      <w:shd w:val="clear" w:color="auto" w:fill="FFFFFF"/>
    </w:rPr>
  </w:style>
  <w:style w:type="paragraph" w:customStyle="1" w:styleId="20">
    <w:name w:val="Основной текст (2)"/>
    <w:basedOn w:val="a"/>
    <w:link w:val="2"/>
    <w:rsid w:val="00443E5C"/>
    <w:pPr>
      <w:shd w:val="clear" w:color="auto" w:fill="FFFFFF"/>
      <w:autoSpaceDE/>
      <w:autoSpaceDN/>
      <w:adjustRightInd/>
      <w:ind w:firstLine="0"/>
      <w:jc w:val="left"/>
    </w:pPr>
    <w:rPr>
      <w:rFonts w:ascii="Times New Roman" w:hAnsi="Times New Roman" w:cs="Times New Roman"/>
      <w:sz w:val="20"/>
      <w:szCs w:val="20"/>
      <w:lang w:eastAsia="en-US"/>
    </w:rPr>
  </w:style>
  <w:style w:type="character" w:customStyle="1" w:styleId="21">
    <w:name w:val="Колонтитул (2)_"/>
    <w:basedOn w:val="a0"/>
    <w:link w:val="22"/>
    <w:rsid w:val="00443E5C"/>
    <w:rPr>
      <w:rFonts w:ascii="Franklin Gothic Demi" w:eastAsia="Franklin Gothic Demi" w:hAnsi="Franklin Gothic Demi" w:cs="Franklin Gothic Demi"/>
      <w:sz w:val="16"/>
      <w:szCs w:val="16"/>
      <w:shd w:val="clear" w:color="auto" w:fill="FFFFFF"/>
    </w:rPr>
  </w:style>
  <w:style w:type="paragraph" w:customStyle="1" w:styleId="22">
    <w:name w:val="Колонтитул (2)"/>
    <w:basedOn w:val="a"/>
    <w:link w:val="21"/>
    <w:rsid w:val="00443E5C"/>
    <w:pPr>
      <w:shd w:val="clear" w:color="auto" w:fill="FFFFFF"/>
      <w:autoSpaceDE/>
      <w:autoSpaceDN/>
      <w:adjustRightInd/>
      <w:spacing w:line="0" w:lineRule="atLeast"/>
      <w:ind w:firstLine="0"/>
      <w:jc w:val="left"/>
    </w:pPr>
    <w:rPr>
      <w:rFonts w:ascii="Franklin Gothic Demi" w:eastAsia="Franklin Gothic Demi" w:hAnsi="Franklin Gothic Demi" w:cs="Franklin Gothic Demi"/>
      <w:sz w:val="16"/>
      <w:szCs w:val="16"/>
      <w:lang w:eastAsia="en-US"/>
    </w:rPr>
  </w:style>
  <w:style w:type="character" w:customStyle="1" w:styleId="ac">
    <w:name w:val="Колонтитул_"/>
    <w:basedOn w:val="a0"/>
    <w:link w:val="ad"/>
    <w:rsid w:val="00443E5C"/>
    <w:rPr>
      <w:rFonts w:ascii="Franklin Gothic Demi" w:eastAsia="Franklin Gothic Demi" w:hAnsi="Franklin Gothic Demi" w:cs="Franklin Gothic Demi"/>
      <w:i/>
      <w:iCs/>
      <w:spacing w:val="-30"/>
      <w:sz w:val="30"/>
      <w:szCs w:val="30"/>
      <w:shd w:val="clear" w:color="auto" w:fill="FFFFFF"/>
      <w:lang w:val="en-US" w:bidi="en-US"/>
    </w:rPr>
  </w:style>
  <w:style w:type="paragraph" w:customStyle="1" w:styleId="ad">
    <w:name w:val="Колонтитул"/>
    <w:basedOn w:val="a"/>
    <w:link w:val="ac"/>
    <w:rsid w:val="00443E5C"/>
    <w:pPr>
      <w:shd w:val="clear" w:color="auto" w:fill="FFFFFF"/>
      <w:autoSpaceDE/>
      <w:autoSpaceDN/>
      <w:adjustRightInd/>
      <w:spacing w:line="0" w:lineRule="atLeast"/>
      <w:ind w:firstLine="0"/>
      <w:jc w:val="left"/>
    </w:pPr>
    <w:rPr>
      <w:rFonts w:ascii="Franklin Gothic Demi" w:eastAsia="Franklin Gothic Demi" w:hAnsi="Franklin Gothic Demi" w:cs="Franklin Gothic Demi"/>
      <w:i/>
      <w:iCs/>
      <w:spacing w:val="-30"/>
      <w:sz w:val="30"/>
      <w:szCs w:val="30"/>
      <w:lang w:val="en-US" w:eastAsia="en-US" w:bidi="en-US"/>
    </w:rPr>
  </w:style>
  <w:style w:type="character" w:customStyle="1" w:styleId="ae">
    <w:name w:val="Подпись к таблице_"/>
    <w:basedOn w:val="a0"/>
    <w:rsid w:val="00D6675E"/>
    <w:rPr>
      <w:rFonts w:ascii="Times New Roman" w:eastAsia="Times New Roman" w:hAnsi="Times New Roman" w:cs="Times New Roman"/>
      <w:b w:val="0"/>
      <w:bCs w:val="0"/>
      <w:i w:val="0"/>
      <w:iCs w:val="0"/>
      <w:smallCaps w:val="0"/>
      <w:strike w:val="0"/>
      <w:sz w:val="22"/>
      <w:szCs w:val="22"/>
      <w:u w:val="none"/>
    </w:rPr>
  </w:style>
  <w:style w:type="character" w:customStyle="1" w:styleId="af">
    <w:name w:val="Подпись к таблице"/>
    <w:basedOn w:val="ae"/>
    <w:rsid w:val="00D6675E"/>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paragraph" w:styleId="af0">
    <w:name w:val="List Paragraph"/>
    <w:basedOn w:val="a"/>
    <w:uiPriority w:val="34"/>
    <w:qFormat/>
    <w:rsid w:val="001F0A93"/>
    <w:pPr>
      <w:ind w:left="720"/>
      <w:contextualSpacing/>
    </w:pPr>
  </w:style>
</w:styles>
</file>

<file path=word/webSettings.xml><?xml version="1.0" encoding="utf-8"?>
<w:webSettings xmlns:r="http://schemas.openxmlformats.org/officeDocument/2006/relationships" xmlns:w="http://schemas.openxmlformats.org/wordprocessingml/2006/main">
  <w:divs>
    <w:div w:id="272983426">
      <w:bodyDiv w:val="1"/>
      <w:marLeft w:val="0"/>
      <w:marRight w:val="0"/>
      <w:marTop w:val="0"/>
      <w:marBottom w:val="0"/>
      <w:divBdr>
        <w:top w:val="none" w:sz="0" w:space="0" w:color="auto"/>
        <w:left w:val="none" w:sz="0" w:space="0" w:color="auto"/>
        <w:bottom w:val="none" w:sz="0" w:space="0" w:color="auto"/>
        <w:right w:val="none" w:sz="0" w:space="0" w:color="auto"/>
      </w:divBdr>
    </w:div>
    <w:div w:id="541096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1322</Words>
  <Characters>7542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Simchenko</dc:creator>
  <cp:lastModifiedBy>Леся</cp:lastModifiedBy>
  <cp:revision>6</cp:revision>
  <cp:lastPrinted>2020-08-25T06:56:00Z</cp:lastPrinted>
  <dcterms:created xsi:type="dcterms:W3CDTF">2020-08-14T06:32:00Z</dcterms:created>
  <dcterms:modified xsi:type="dcterms:W3CDTF">2020-08-25T06:57:00Z</dcterms:modified>
</cp:coreProperties>
</file>