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A4" w:rsidRDefault="00EE66A4" w:rsidP="00EE66A4">
      <w:pPr>
        <w:jc w:val="center"/>
        <w:rPr>
          <w:sz w:val="28"/>
          <w:szCs w:val="24"/>
        </w:rPr>
      </w:pPr>
      <w:r>
        <w:rPr>
          <w:noProof/>
          <w:sz w:val="28"/>
          <w:szCs w:val="24"/>
          <w:lang w:eastAsia="ru-RU"/>
        </w:rPr>
        <w:drawing>
          <wp:inline distT="0" distB="0" distL="0" distR="0">
            <wp:extent cx="695325" cy="800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6A4" w:rsidRPr="0072051D" w:rsidRDefault="00EE66A4" w:rsidP="00EE66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66A4" w:rsidRPr="0072051D" w:rsidRDefault="00EE66A4" w:rsidP="00EE6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51D">
        <w:rPr>
          <w:rFonts w:ascii="Times New Roman" w:hAnsi="Times New Roman"/>
          <w:sz w:val="28"/>
          <w:szCs w:val="28"/>
        </w:rPr>
        <w:t>Челябинская область</w:t>
      </w:r>
    </w:p>
    <w:p w:rsidR="00EE66A4" w:rsidRPr="0072051D" w:rsidRDefault="00EE66A4" w:rsidP="00EE6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51D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EE66A4" w:rsidRPr="0072051D" w:rsidRDefault="00EE66A4" w:rsidP="00EE6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051D">
        <w:rPr>
          <w:rFonts w:ascii="Times New Roman" w:hAnsi="Times New Roman"/>
          <w:b/>
          <w:sz w:val="28"/>
          <w:szCs w:val="28"/>
        </w:rPr>
        <w:t>КАРТАЛИНСКОГО ГОРОДСКОГО ПОСЕЛЕНИЯ</w:t>
      </w:r>
    </w:p>
    <w:p w:rsidR="00EE66A4" w:rsidRPr="0072051D" w:rsidRDefault="00EE66A4" w:rsidP="00CE08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EE66A4" w:rsidRPr="0072051D" w:rsidRDefault="00EE66A4" w:rsidP="00EE66A4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EE66A4" w:rsidRPr="0072051D" w:rsidRDefault="00EE66A4" w:rsidP="00EE66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РЕШЕНИЕ</w:t>
      </w:r>
      <w:r w:rsidR="00E93641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</w:p>
    <w:p w:rsidR="00EE66A4" w:rsidRPr="0072051D" w:rsidRDefault="00EE66A4" w:rsidP="00EE66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E66A4" w:rsidRPr="0072051D" w:rsidRDefault="00EE66A4" w:rsidP="00EE66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E66A4" w:rsidRPr="0072051D" w:rsidRDefault="00EE66A4" w:rsidP="00EE66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2051D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E93641">
        <w:rPr>
          <w:rFonts w:ascii="Times New Roman" w:eastAsia="Times New Roman" w:hAnsi="Times New Roman"/>
          <w:sz w:val="28"/>
          <w:szCs w:val="28"/>
        </w:rPr>
        <w:t xml:space="preserve">17 ноября </w:t>
      </w:r>
      <w:r w:rsidRPr="0072051D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A83A85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г</w:t>
      </w:r>
      <w:r w:rsidR="00A83A8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№</w:t>
      </w:r>
      <w:r w:rsidR="00E93641">
        <w:rPr>
          <w:rFonts w:ascii="Times New Roman" w:eastAsia="Times New Roman" w:hAnsi="Times New Roman"/>
          <w:sz w:val="28"/>
          <w:szCs w:val="28"/>
        </w:rPr>
        <w:t>64</w:t>
      </w:r>
      <w:r w:rsidR="00645BE4">
        <w:rPr>
          <w:rFonts w:ascii="Times New Roman" w:eastAsia="Times New Roman" w:hAnsi="Times New Roman"/>
          <w:sz w:val="28"/>
          <w:szCs w:val="28"/>
        </w:rPr>
        <w:t>-н</w:t>
      </w:r>
    </w:p>
    <w:p w:rsidR="00EE66A4" w:rsidRPr="0072051D" w:rsidRDefault="00EE66A4" w:rsidP="00EE66A4">
      <w:pPr>
        <w:spacing w:after="0" w:line="240" w:lineRule="auto"/>
        <w:ind w:right="5668"/>
        <w:jc w:val="both"/>
        <w:rPr>
          <w:rFonts w:ascii="Times New Roman" w:eastAsia="Times New Roman" w:hAnsi="Times New Roman"/>
          <w:sz w:val="28"/>
          <w:szCs w:val="28"/>
        </w:rPr>
      </w:pPr>
      <w:r w:rsidRPr="0072051D">
        <w:rPr>
          <w:rFonts w:ascii="Times New Roman" w:eastAsia="Times New Roman" w:hAnsi="Times New Roman"/>
          <w:sz w:val="28"/>
          <w:szCs w:val="28"/>
        </w:rPr>
        <w:t>О прогнозе социально-экономического развития Карталинского городского поселения на 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A83A85">
        <w:rPr>
          <w:rFonts w:ascii="Times New Roman" w:eastAsia="Times New Roman" w:hAnsi="Times New Roman"/>
          <w:sz w:val="28"/>
          <w:szCs w:val="28"/>
        </w:rPr>
        <w:t>3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год и на плановый период 202</w:t>
      </w:r>
      <w:r w:rsidR="00A83A85">
        <w:rPr>
          <w:rFonts w:ascii="Times New Roman" w:eastAsia="Times New Roman" w:hAnsi="Times New Roman"/>
          <w:sz w:val="28"/>
          <w:szCs w:val="28"/>
        </w:rPr>
        <w:t>4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и 202</w:t>
      </w:r>
      <w:r w:rsidR="00A83A85">
        <w:rPr>
          <w:rFonts w:ascii="Times New Roman" w:eastAsia="Times New Roman" w:hAnsi="Times New Roman"/>
          <w:sz w:val="28"/>
          <w:szCs w:val="28"/>
        </w:rPr>
        <w:t>5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годов</w:t>
      </w:r>
      <w:bookmarkStart w:id="0" w:name="_GoBack"/>
      <w:bookmarkEnd w:id="0"/>
    </w:p>
    <w:p w:rsidR="00EE66A4" w:rsidRPr="0072051D" w:rsidRDefault="00EE66A4" w:rsidP="00EE66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E66A4" w:rsidRPr="0072051D" w:rsidRDefault="00EE66A4" w:rsidP="00EE66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E66A4" w:rsidRPr="00D90B18" w:rsidRDefault="00EE66A4" w:rsidP="00EE66A4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2051D">
        <w:rPr>
          <w:rFonts w:ascii="Times New Roman" w:eastAsia="Times New Roman" w:hAnsi="Times New Roman"/>
          <w:spacing w:val="-1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/>
          <w:spacing w:val="-1"/>
          <w:sz w:val="28"/>
          <w:szCs w:val="28"/>
        </w:rPr>
        <w:t>представленный администрацией Карталинского городского поселения</w:t>
      </w:r>
      <w:r w:rsidRPr="0072051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72051D">
        <w:rPr>
          <w:rFonts w:ascii="Times New Roman" w:eastAsia="Times New Roman" w:hAnsi="Times New Roman"/>
          <w:sz w:val="28"/>
          <w:szCs w:val="28"/>
        </w:rPr>
        <w:t>прогноз социально-экономического развития Карталинского городского поселения на 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A83A85">
        <w:rPr>
          <w:rFonts w:ascii="Times New Roman" w:eastAsia="Times New Roman" w:hAnsi="Times New Roman"/>
          <w:sz w:val="28"/>
          <w:szCs w:val="28"/>
        </w:rPr>
        <w:t xml:space="preserve">3 </w:t>
      </w:r>
      <w:r w:rsidRPr="0072051D">
        <w:rPr>
          <w:rFonts w:ascii="Times New Roman" w:eastAsia="Times New Roman" w:hAnsi="Times New Roman"/>
          <w:sz w:val="28"/>
          <w:szCs w:val="28"/>
        </w:rPr>
        <w:t>год и на плановый период 202</w:t>
      </w:r>
      <w:r w:rsidR="00A83A85">
        <w:rPr>
          <w:rFonts w:ascii="Times New Roman" w:eastAsia="Times New Roman" w:hAnsi="Times New Roman"/>
          <w:sz w:val="28"/>
          <w:szCs w:val="28"/>
        </w:rPr>
        <w:t>4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и 202</w:t>
      </w:r>
      <w:r w:rsidR="00A83A85">
        <w:rPr>
          <w:rFonts w:ascii="Times New Roman" w:eastAsia="Times New Roman" w:hAnsi="Times New Roman"/>
          <w:sz w:val="28"/>
          <w:szCs w:val="28"/>
        </w:rPr>
        <w:t>5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годов, </w:t>
      </w:r>
    </w:p>
    <w:p w:rsidR="00EE66A4" w:rsidRPr="0072051D" w:rsidRDefault="00EE66A4" w:rsidP="00EE66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2051D">
        <w:rPr>
          <w:rFonts w:ascii="Times New Roman" w:eastAsia="Times New Roman" w:hAnsi="Times New Roman"/>
          <w:sz w:val="28"/>
          <w:szCs w:val="28"/>
        </w:rPr>
        <w:t xml:space="preserve">Совет депутатов Карталинского городского поселения </w:t>
      </w:r>
      <w:r>
        <w:rPr>
          <w:rFonts w:ascii="Times New Roman" w:eastAsia="Times New Roman" w:hAnsi="Times New Roman"/>
          <w:sz w:val="28"/>
          <w:szCs w:val="28"/>
        </w:rPr>
        <w:t>четвёртого</w:t>
      </w:r>
      <w:r w:rsidR="00D61E9A">
        <w:rPr>
          <w:rFonts w:ascii="Times New Roman" w:eastAsia="Times New Roman" w:hAnsi="Times New Roman"/>
          <w:sz w:val="28"/>
          <w:szCs w:val="28"/>
        </w:rPr>
        <w:t xml:space="preserve"> созыва </w:t>
      </w:r>
      <w:r w:rsidRPr="0072051D">
        <w:rPr>
          <w:rFonts w:ascii="Times New Roman" w:eastAsia="Times New Roman" w:hAnsi="Times New Roman"/>
          <w:sz w:val="28"/>
          <w:szCs w:val="28"/>
        </w:rPr>
        <w:t>РЕШАЕТ:</w:t>
      </w:r>
    </w:p>
    <w:p w:rsidR="00EE66A4" w:rsidRDefault="00EE66A4" w:rsidP="00EE66A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2051D">
        <w:rPr>
          <w:rFonts w:ascii="Times New Roman" w:eastAsia="Times New Roman" w:hAnsi="Times New Roman"/>
          <w:sz w:val="28"/>
          <w:szCs w:val="28"/>
        </w:rPr>
        <w:t>Принять прогноз социально-экономического развития Карталинского городского поселения на 20</w:t>
      </w:r>
      <w:r w:rsidR="00D61E9A">
        <w:rPr>
          <w:rFonts w:ascii="Times New Roman" w:eastAsia="Times New Roman" w:hAnsi="Times New Roman"/>
          <w:sz w:val="28"/>
          <w:szCs w:val="28"/>
        </w:rPr>
        <w:t>2</w:t>
      </w:r>
      <w:r w:rsidR="00A83A85">
        <w:rPr>
          <w:rFonts w:ascii="Times New Roman" w:eastAsia="Times New Roman" w:hAnsi="Times New Roman"/>
          <w:sz w:val="28"/>
          <w:szCs w:val="28"/>
        </w:rPr>
        <w:t>3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год и на плановый период 202</w:t>
      </w:r>
      <w:r w:rsidR="00A83A85">
        <w:rPr>
          <w:rFonts w:ascii="Times New Roman" w:eastAsia="Times New Roman" w:hAnsi="Times New Roman"/>
          <w:sz w:val="28"/>
          <w:szCs w:val="28"/>
        </w:rPr>
        <w:t>4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и 202</w:t>
      </w:r>
      <w:r w:rsidR="00A83A85">
        <w:rPr>
          <w:rFonts w:ascii="Times New Roman" w:eastAsia="Times New Roman" w:hAnsi="Times New Roman"/>
          <w:sz w:val="28"/>
          <w:szCs w:val="28"/>
        </w:rPr>
        <w:t>5</w:t>
      </w:r>
      <w:r w:rsidRPr="0072051D">
        <w:rPr>
          <w:rFonts w:ascii="Times New Roman" w:eastAsia="Times New Roman" w:hAnsi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/>
          <w:sz w:val="28"/>
          <w:szCs w:val="28"/>
        </w:rPr>
        <w:t xml:space="preserve"> (прилагается).</w:t>
      </w:r>
    </w:p>
    <w:p w:rsidR="00EE66A4" w:rsidRDefault="00EE66A4" w:rsidP="00EE66A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90B18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Pr="00D90B18">
        <w:rPr>
          <w:rFonts w:ascii="Times New Roman" w:eastAsia="Times New Roman" w:hAnsi="Times New Roman"/>
          <w:sz w:val="28"/>
          <w:szCs w:val="28"/>
        </w:rPr>
        <w:t xml:space="preserve"> настоящее решение на официальном сайте администрации Карталинского городского поселения в сети Интернет.</w:t>
      </w:r>
    </w:p>
    <w:p w:rsidR="00EE66A4" w:rsidRPr="00D90B18" w:rsidRDefault="00EE66A4" w:rsidP="00A83A8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E66A4" w:rsidRPr="0072051D" w:rsidRDefault="00EE66A4" w:rsidP="00EE66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E66A4" w:rsidRPr="0072051D" w:rsidRDefault="00EE66A4" w:rsidP="00EE66A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E66A4" w:rsidRPr="0072051D" w:rsidRDefault="00EE66A4" w:rsidP="00EE6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2051D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:rsidR="00EE66A4" w:rsidRPr="0072051D" w:rsidRDefault="00EE66A4" w:rsidP="00EE6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2051D">
        <w:rPr>
          <w:rFonts w:ascii="Times New Roman" w:eastAsia="Times New Roman" w:hAnsi="Times New Roman"/>
          <w:sz w:val="28"/>
          <w:szCs w:val="28"/>
        </w:rPr>
        <w:t xml:space="preserve">Карталинского городского поселения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Е.В.Протасова</w:t>
      </w:r>
    </w:p>
    <w:p w:rsidR="00EE66A4" w:rsidRPr="0072051D" w:rsidRDefault="00EE66A4" w:rsidP="00EE6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61E9A" w:rsidRDefault="00D61E9A" w:rsidP="00D41F2F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D61E9A" w:rsidSect="00D41F2F">
          <w:pgSz w:w="11907" w:h="16840" w:code="9"/>
          <w:pgMar w:top="709" w:right="851" w:bottom="1134" w:left="1701" w:header="709" w:footer="709" w:gutter="0"/>
          <w:cols w:space="708"/>
          <w:docGrid w:linePitch="360"/>
        </w:sectPr>
      </w:pPr>
    </w:p>
    <w:p w:rsidR="00DE6451" w:rsidRPr="00724E21" w:rsidRDefault="00DE6451" w:rsidP="00DE64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4E2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DE6451" w:rsidRPr="00724E21" w:rsidRDefault="00DE6451" w:rsidP="00DE64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4E21">
        <w:rPr>
          <w:rFonts w:ascii="Times New Roman" w:eastAsia="Calibri" w:hAnsi="Times New Roman" w:cs="Times New Roman"/>
          <w:sz w:val="28"/>
          <w:szCs w:val="28"/>
        </w:rPr>
        <w:t xml:space="preserve">к распоряжению администрации </w:t>
      </w:r>
    </w:p>
    <w:p w:rsidR="00DE6451" w:rsidRPr="00724E21" w:rsidRDefault="00DE6451" w:rsidP="00DE64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4E21">
        <w:rPr>
          <w:rFonts w:ascii="Times New Roman" w:eastAsia="Calibri" w:hAnsi="Times New Roman" w:cs="Times New Roman"/>
          <w:sz w:val="28"/>
          <w:szCs w:val="28"/>
        </w:rPr>
        <w:t xml:space="preserve">Карталинского городского поселения </w:t>
      </w:r>
    </w:p>
    <w:p w:rsidR="00DE6451" w:rsidRPr="00724E21" w:rsidRDefault="00E93641" w:rsidP="00DE64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DE6451" w:rsidRPr="00724E21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17 ноября </w:t>
      </w:r>
      <w:r w:rsidR="00DE6451" w:rsidRPr="00724E21">
        <w:rPr>
          <w:rFonts w:ascii="Times New Roman" w:eastAsia="Calibri" w:hAnsi="Times New Roman" w:cs="Times New Roman"/>
          <w:sz w:val="28"/>
          <w:szCs w:val="28"/>
        </w:rPr>
        <w:t>202</w:t>
      </w:r>
      <w:r w:rsidR="00DE6451">
        <w:rPr>
          <w:rFonts w:ascii="Times New Roman" w:eastAsia="Calibri" w:hAnsi="Times New Roman" w:cs="Times New Roman"/>
          <w:sz w:val="28"/>
          <w:szCs w:val="28"/>
        </w:rPr>
        <w:t>2</w:t>
      </w:r>
      <w:r w:rsidR="00DE6451" w:rsidRPr="00724E21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>64-н</w:t>
      </w:r>
    </w:p>
    <w:p w:rsidR="00DE6451" w:rsidRDefault="00DE6451" w:rsidP="00DE6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451" w:rsidRDefault="00DE6451" w:rsidP="00DE6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438">
        <w:rPr>
          <w:rFonts w:ascii="Times New Roman" w:hAnsi="Times New Roman" w:cs="Times New Roman"/>
          <w:sz w:val="28"/>
          <w:szCs w:val="28"/>
        </w:rPr>
        <w:t xml:space="preserve">Основные показатели прогноза социально-экономического развития </w:t>
      </w:r>
    </w:p>
    <w:p w:rsidR="00DE6451" w:rsidRPr="003F2438" w:rsidRDefault="00DE6451" w:rsidP="00DE6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438">
        <w:rPr>
          <w:rFonts w:ascii="Times New Roman" w:hAnsi="Times New Roman" w:cs="Times New Roman"/>
          <w:sz w:val="28"/>
          <w:szCs w:val="28"/>
        </w:rPr>
        <w:t>Карталинского городско</w:t>
      </w:r>
      <w:r>
        <w:rPr>
          <w:rFonts w:ascii="Times New Roman" w:hAnsi="Times New Roman" w:cs="Times New Roman"/>
          <w:sz w:val="28"/>
          <w:szCs w:val="28"/>
        </w:rPr>
        <w:t xml:space="preserve">го поселения на </w:t>
      </w:r>
      <w:r w:rsidRPr="003F2438">
        <w:rPr>
          <w:rFonts w:ascii="Times New Roman" w:hAnsi="Times New Roman" w:cs="Times New Roman"/>
          <w:sz w:val="28"/>
          <w:szCs w:val="28"/>
        </w:rPr>
        <w:t>2023 год и плановый период</w:t>
      </w:r>
      <w:r w:rsidRPr="00DA5EA3">
        <w:rPr>
          <w:rFonts w:ascii="Times New Roman" w:hAnsi="Times New Roman" w:cs="Times New Roman"/>
          <w:sz w:val="24"/>
          <w:szCs w:val="24"/>
        </w:rPr>
        <w:t xml:space="preserve"> </w:t>
      </w:r>
      <w:r w:rsidRPr="003F2438">
        <w:rPr>
          <w:rFonts w:ascii="Times New Roman" w:hAnsi="Times New Roman" w:cs="Times New Roman"/>
          <w:sz w:val="28"/>
          <w:szCs w:val="28"/>
        </w:rPr>
        <w:t>2024-2025 годов</w:t>
      </w:r>
    </w:p>
    <w:p w:rsidR="00DE6451" w:rsidRPr="000A52C4" w:rsidRDefault="00DE6451" w:rsidP="00DE6451">
      <w:pPr>
        <w:pStyle w:val="a8"/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1303"/>
        <w:gridCol w:w="1159"/>
        <w:gridCol w:w="1305"/>
        <w:gridCol w:w="1305"/>
        <w:gridCol w:w="1305"/>
        <w:gridCol w:w="1302"/>
        <w:gridCol w:w="1305"/>
        <w:gridCol w:w="1448"/>
      </w:tblGrid>
      <w:tr w:rsidR="00DE6451" w:rsidRPr="003F2438" w:rsidTr="00506F6B">
        <w:trPr>
          <w:cantSplit/>
          <w:trHeight w:val="302"/>
          <w:tblHeader/>
        </w:trPr>
        <w:tc>
          <w:tcPr>
            <w:tcW w:w="1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Pr="00C23ADD">
              <w:rPr>
                <w:rFonts w:ascii="Times New Roman" w:hAnsi="Times New Roman" w:cs="Times New Roman"/>
                <w:sz w:val="24"/>
                <w:szCs w:val="24"/>
              </w:rPr>
              <w:br/>
              <w:t>(отчет)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  <w:r w:rsidRPr="00C23ADD">
              <w:rPr>
                <w:rFonts w:ascii="Times New Roman" w:hAnsi="Times New Roman" w:cs="Times New Roman"/>
                <w:sz w:val="24"/>
                <w:szCs w:val="24"/>
              </w:rPr>
              <w:br/>
              <w:t>(оценка)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2023 год (прогноз)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2024 год (прогноз)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2025 год (прогноз)</w:t>
            </w:r>
          </w:p>
        </w:tc>
      </w:tr>
      <w:tr w:rsidR="00DE6451" w:rsidRPr="003F2438" w:rsidTr="00506F6B">
        <w:trPr>
          <w:cantSplit/>
          <w:tblHeader/>
        </w:trPr>
        <w:tc>
          <w:tcPr>
            <w:tcW w:w="1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консер</w:t>
            </w:r>
            <w:proofErr w:type="spell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консер</w:t>
            </w:r>
            <w:proofErr w:type="spell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консер</w:t>
            </w:r>
            <w:proofErr w:type="spell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DE6451" w:rsidRPr="003F2438" w:rsidTr="00506F6B">
        <w:trPr>
          <w:cantSplit/>
          <w:trHeight w:val="571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численность постоянного населения, </w:t>
            </w:r>
            <w:r w:rsidRPr="00C23A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тыс. человек                                                         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27,896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27,590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27,359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27,368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26,60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26,60</w:t>
            </w:r>
          </w:p>
        </w:tc>
      </w:tr>
      <w:tr w:rsidR="00DE6451" w:rsidRPr="003F2438" w:rsidTr="00506F6B">
        <w:trPr>
          <w:cantSplit/>
          <w:trHeight w:val="294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98,7  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DE6451" w:rsidRPr="003F2438" w:rsidTr="00506F6B">
        <w:trPr>
          <w:cantSplit/>
          <w:trHeight w:val="1339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собственными силами крупными и средними организациями по «чистым» видам экономической деятельности, млн. рублей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2028,6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2046,8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2067,1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2089,8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2122,9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2158,7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2197,3</w:t>
            </w:r>
          </w:p>
        </w:tc>
      </w:tr>
      <w:tr w:rsidR="00DE6451" w:rsidRPr="003F2438" w:rsidTr="00506F6B">
        <w:trPr>
          <w:cantSplit/>
          <w:trHeight w:val="282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</w:tr>
      <w:tr w:rsidR="00DE6451" w:rsidRPr="003F2438" w:rsidTr="00506F6B">
        <w:trPr>
          <w:cantSplit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(</w:t>
            </w: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 в сопоставимых ценах)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</w:tr>
      <w:tr w:rsidR="00DE6451" w:rsidRPr="003F2438" w:rsidTr="00506F6B">
        <w:trPr>
          <w:cantSplit/>
          <w:trHeight w:val="443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51" w:rsidRPr="00C23ADD" w:rsidRDefault="00DE6451" w:rsidP="00506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наемных работников, млн. рублей  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2769,6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3125,1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3311,9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3346,4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3494,1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3587,3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3693,3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3852,7</w:t>
            </w:r>
          </w:p>
        </w:tc>
      </w:tr>
      <w:tr w:rsidR="00DE6451" w:rsidRPr="003F2438" w:rsidTr="00506F6B">
        <w:trPr>
          <w:cantSplit/>
          <w:trHeight w:val="278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</w:tr>
      <w:tr w:rsidR="00DE6451" w:rsidRPr="003F2438" w:rsidTr="00506F6B">
        <w:trPr>
          <w:cantSplit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 (без внешних совместителей), тыс. человек                           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</w:tr>
      <w:tr w:rsidR="00DE6451" w:rsidRPr="003F2438" w:rsidTr="00506F6B">
        <w:trPr>
          <w:cantSplit/>
          <w:trHeight w:val="261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DE6451" w:rsidRPr="003F2438" w:rsidTr="00506F6B">
        <w:trPr>
          <w:cantSplit/>
          <w:trHeight w:val="422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продукции сельского хозяйства, млн. рублей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116,9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122,6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</w:tr>
      <w:tr w:rsidR="00DE6451" w:rsidRPr="003F2438" w:rsidTr="00506F6B">
        <w:trPr>
          <w:cantSplit/>
          <w:trHeight w:val="258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DE6451" w:rsidRPr="003F2438" w:rsidTr="00506F6B">
        <w:trPr>
          <w:cantSplit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инвестиций в основной капитал за счет всех источников финансирования по крупным и средним организациям, млн. рублей                                       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293,6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360,2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494.5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494.5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412,5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412,5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384,2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384,2</w:t>
            </w:r>
          </w:p>
        </w:tc>
      </w:tr>
      <w:tr w:rsidR="00DE6451" w:rsidRPr="003F2438" w:rsidTr="00506F6B">
        <w:trPr>
          <w:cantSplit/>
          <w:trHeight w:val="309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в 3,2 </w:t>
            </w:r>
            <w:proofErr w:type="spell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spellEnd"/>
            <w:proofErr w:type="gram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</w:t>
            </w: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3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83,4 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51" w:rsidRPr="00C23ADD" w:rsidRDefault="00DE6451" w:rsidP="00506F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</w:tr>
      <w:tr w:rsidR="00DE6451" w:rsidRPr="003F2438" w:rsidTr="00506F6B">
        <w:trPr>
          <w:cantSplit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по крупным и средним организациям, млн. рублей                        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1277,0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1320,0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1330,0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1330,0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1370,0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</w:tr>
      <w:tr w:rsidR="00DE6451" w:rsidRPr="003F2438" w:rsidTr="00506F6B">
        <w:trPr>
          <w:cantSplit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23ADD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51" w:rsidRPr="00C23ADD" w:rsidRDefault="00DE6451" w:rsidP="00506F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DD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</w:tr>
    </w:tbl>
    <w:p w:rsidR="00DE6451" w:rsidRDefault="00DE6451" w:rsidP="00DE6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DE6451" w:rsidSect="00CD59B8">
          <w:headerReference w:type="default" r:id="rId10"/>
          <w:pgSz w:w="16840" w:h="11907" w:orient="landscape" w:code="9"/>
          <w:pgMar w:top="1701" w:right="709" w:bottom="851" w:left="1134" w:header="709" w:footer="709" w:gutter="0"/>
          <w:cols w:space="708"/>
          <w:docGrid w:linePitch="360"/>
        </w:sectPr>
      </w:pPr>
    </w:p>
    <w:p w:rsidR="00DE6451" w:rsidRPr="007E7296" w:rsidRDefault="00DE6451" w:rsidP="00DE645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E7296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E6451" w:rsidRPr="007E7296" w:rsidRDefault="00DE6451" w:rsidP="00DE64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7E7296">
        <w:rPr>
          <w:rFonts w:ascii="Times New Roman" w:hAnsi="Times New Roman"/>
          <w:b/>
          <w:sz w:val="28"/>
          <w:szCs w:val="28"/>
        </w:rPr>
        <w:t xml:space="preserve"> основным показателям прогноза социально</w:t>
      </w:r>
      <w:r w:rsidRPr="007E7296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7E7296">
        <w:rPr>
          <w:rFonts w:ascii="Times New Roman" w:hAnsi="Times New Roman"/>
          <w:b/>
          <w:sz w:val="28"/>
          <w:szCs w:val="28"/>
        </w:rPr>
        <w:t xml:space="preserve">экономического развития Карталинского городского поселения </w:t>
      </w:r>
      <w:r w:rsidRPr="007E7296">
        <w:rPr>
          <w:rFonts w:ascii="Times New Roman" w:hAnsi="Times New Roman" w:cs="Times New Roman"/>
          <w:b/>
          <w:sz w:val="28"/>
          <w:szCs w:val="28"/>
        </w:rPr>
        <w:t>на 2023 год и плановый период 2024-2025 годов</w:t>
      </w:r>
    </w:p>
    <w:p w:rsidR="00DE6451" w:rsidRPr="007E7296" w:rsidRDefault="00DE6451" w:rsidP="00DE64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6451" w:rsidRPr="007E7296" w:rsidRDefault="00DE6451" w:rsidP="00DE6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Карталинского городского поселения на 2023 года и плановый период 2024-2025 годов (далее именуется – Прогноз) подготовлен в соответствии с общим порядком разработки прогноза социально-экономического развития, который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7296">
        <w:rPr>
          <w:rFonts w:ascii="Times New Roman" w:hAnsi="Times New Roman" w:cs="Times New Roman"/>
          <w:sz w:val="28"/>
          <w:szCs w:val="28"/>
        </w:rPr>
        <w:t>н:</w:t>
      </w:r>
    </w:p>
    <w:p w:rsidR="00DE6451" w:rsidRPr="007E7296" w:rsidRDefault="00DE6451" w:rsidP="00DE6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296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 от 31.07.1998 года №145-ФЗ;</w:t>
      </w:r>
    </w:p>
    <w:p w:rsidR="00DE6451" w:rsidRPr="007E7296" w:rsidRDefault="00DE6451" w:rsidP="00DE6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296">
        <w:rPr>
          <w:rFonts w:ascii="Times New Roman" w:hAnsi="Times New Roman" w:cs="Times New Roman"/>
          <w:sz w:val="28"/>
          <w:szCs w:val="28"/>
        </w:rPr>
        <w:t>Федеральным законом от 28.06.2014 № 172-ФЗ «О стратегическом планировании в</w:t>
      </w:r>
      <w:r w:rsidRPr="007E7296">
        <w:rPr>
          <w:rFonts w:ascii="Times New Roman" w:hAnsi="Times New Roman" w:cs="Times New Roman"/>
          <w:sz w:val="28"/>
          <w:szCs w:val="28"/>
        </w:rPr>
        <w:sym w:font="Symbol" w:char="F02D"/>
      </w:r>
      <w:r w:rsidRPr="007E7296">
        <w:rPr>
          <w:rFonts w:ascii="Times New Roman" w:hAnsi="Times New Roman" w:cs="Times New Roman"/>
          <w:sz w:val="28"/>
          <w:szCs w:val="28"/>
        </w:rPr>
        <w:t xml:space="preserve"> Российской Федерации»;  </w:t>
      </w:r>
    </w:p>
    <w:p w:rsidR="00DE6451" w:rsidRPr="007E7296" w:rsidRDefault="00DE6451" w:rsidP="00DE6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296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07.05.2018 № 204 «О национальных</w:t>
      </w:r>
      <w:r w:rsidRPr="007E7296">
        <w:rPr>
          <w:rFonts w:ascii="Times New Roman" w:hAnsi="Times New Roman" w:cs="Times New Roman"/>
          <w:sz w:val="28"/>
          <w:szCs w:val="28"/>
        </w:rPr>
        <w:sym w:font="Symbol" w:char="F02D"/>
      </w:r>
      <w:r w:rsidRPr="007E7296">
        <w:rPr>
          <w:rFonts w:ascii="Times New Roman" w:hAnsi="Times New Roman" w:cs="Times New Roman"/>
          <w:sz w:val="28"/>
          <w:szCs w:val="28"/>
        </w:rPr>
        <w:t xml:space="preserve"> целях и стратегических задачах развития Российской Федерации»; </w:t>
      </w:r>
    </w:p>
    <w:p w:rsidR="00DE6451" w:rsidRPr="007E7296" w:rsidRDefault="00DE6451" w:rsidP="00DE6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>- Законом Челябинской области от 27.11.2014 № 63-ЗО «О стратегическом</w:t>
      </w:r>
      <w:r w:rsidRPr="007E7296">
        <w:rPr>
          <w:rFonts w:ascii="Times New Roman" w:hAnsi="Times New Roman" w:cs="Times New Roman"/>
          <w:sz w:val="28"/>
          <w:szCs w:val="28"/>
        </w:rPr>
        <w:sym w:font="Symbol" w:char="F02D"/>
      </w:r>
      <w:r w:rsidRPr="007E7296">
        <w:rPr>
          <w:rFonts w:ascii="Times New Roman" w:hAnsi="Times New Roman" w:cs="Times New Roman"/>
          <w:sz w:val="28"/>
          <w:szCs w:val="28"/>
        </w:rPr>
        <w:t xml:space="preserve"> планировании в Челябинской области».</w:t>
      </w:r>
    </w:p>
    <w:p w:rsidR="00DE6451" w:rsidRPr="007E7296" w:rsidRDefault="00DE6451" w:rsidP="00DE6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Основой разработки Прогноза </w:t>
      </w:r>
      <w:r w:rsidRPr="007E7296">
        <w:rPr>
          <w:rFonts w:ascii="Times New Roman" w:hAnsi="Times New Roman"/>
          <w:sz w:val="28"/>
          <w:szCs w:val="28"/>
        </w:rPr>
        <w:t xml:space="preserve">является прогноз социально–экономического развития </w:t>
      </w:r>
      <w:r w:rsidRPr="007E7296">
        <w:rPr>
          <w:rFonts w:ascii="Times New Roman" w:hAnsi="Times New Roman"/>
          <w:b/>
          <w:sz w:val="28"/>
          <w:szCs w:val="28"/>
        </w:rPr>
        <w:t xml:space="preserve">Карталинского муниципального района </w:t>
      </w:r>
      <w:r w:rsidRPr="007E7296">
        <w:rPr>
          <w:rFonts w:ascii="Times New Roman" w:hAnsi="Times New Roman" w:cs="Times New Roman"/>
          <w:sz w:val="28"/>
          <w:szCs w:val="28"/>
        </w:rPr>
        <w:t xml:space="preserve"> на  2023 и плановый период 2024 - 2025 годов.</w:t>
      </w:r>
    </w:p>
    <w:p w:rsidR="00DE6451" w:rsidRPr="009A41D2" w:rsidRDefault="00DE6451" w:rsidP="00DE6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296">
        <w:rPr>
          <w:rFonts w:ascii="Times New Roman" w:eastAsia="Times New Roman" w:hAnsi="Times New Roman" w:cs="Times New Roman"/>
          <w:sz w:val="28"/>
          <w:szCs w:val="28"/>
        </w:rPr>
        <w:t xml:space="preserve">Прогноз разработан в двух  вариантах – консервативном, базовом. За основу берется </w:t>
      </w:r>
      <w:r w:rsidRPr="007E7296">
        <w:rPr>
          <w:rFonts w:ascii="Times New Roman" w:eastAsia="Times New Roman" w:hAnsi="Times New Roman" w:cs="Times New Roman"/>
          <w:b/>
          <w:sz w:val="28"/>
          <w:szCs w:val="28"/>
        </w:rPr>
        <w:t>консервативный вариант</w:t>
      </w:r>
      <w:r w:rsidRPr="007E72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E6451" w:rsidRPr="009A41D2" w:rsidRDefault="00DE6451" w:rsidP="00DE6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E6451" w:rsidRPr="009A41D2" w:rsidSect="00A46C6D">
          <w:pgSz w:w="11907" w:h="16840" w:code="9"/>
          <w:pgMar w:top="1134" w:right="850" w:bottom="1134" w:left="1701" w:header="708" w:footer="708" w:gutter="0"/>
          <w:cols w:space="708"/>
          <w:docGrid w:linePitch="360"/>
        </w:sectPr>
      </w:pPr>
    </w:p>
    <w:p w:rsidR="00DE6451" w:rsidRDefault="00DE6451" w:rsidP="00DE6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296">
        <w:rPr>
          <w:rFonts w:ascii="Times New Roman" w:hAnsi="Times New Roman" w:cs="Times New Roman"/>
          <w:b/>
          <w:sz w:val="28"/>
          <w:szCs w:val="28"/>
        </w:rPr>
        <w:lastRenderedPageBreak/>
        <w:t>Демография</w:t>
      </w:r>
    </w:p>
    <w:p w:rsidR="00DE6451" w:rsidRPr="007E7296" w:rsidRDefault="00DE6451" w:rsidP="00DE6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451" w:rsidRPr="007E7296" w:rsidRDefault="00DE6451" w:rsidP="00DE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b/>
          <w:sz w:val="28"/>
          <w:szCs w:val="28"/>
        </w:rPr>
        <w:tab/>
      </w:r>
      <w:r w:rsidRPr="007E7296">
        <w:rPr>
          <w:rFonts w:ascii="Times New Roman" w:hAnsi="Times New Roman" w:cs="Times New Roman"/>
          <w:sz w:val="28"/>
          <w:szCs w:val="28"/>
        </w:rPr>
        <w:t>На протяжении нескольких лет демографическая ситуация в городе характеризуется снижением численности постоянного населения.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Pr="007E7296">
        <w:rPr>
          <w:rFonts w:ascii="Times New Roman" w:hAnsi="Times New Roman" w:cs="Times New Roman"/>
          <w:b/>
          <w:sz w:val="28"/>
          <w:szCs w:val="28"/>
        </w:rPr>
        <w:t>среднегодовая численность населения</w:t>
      </w:r>
      <w:r w:rsidRPr="007E7296">
        <w:rPr>
          <w:rFonts w:ascii="Times New Roman" w:hAnsi="Times New Roman" w:cs="Times New Roman"/>
          <w:sz w:val="28"/>
          <w:szCs w:val="28"/>
        </w:rPr>
        <w:t xml:space="preserve"> городского поселения составила – 27,896 тыс. человек.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>* число родившихся – 240 человек, число умерших- 530 человек, соответственно естественная убыль -290 человек;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>*</w:t>
      </w:r>
      <w:r w:rsidRPr="007E7296">
        <w:rPr>
          <w:rFonts w:ascii="Times New Roman" w:eastAsia="Times New Roman" w:hAnsi="Times New Roman" w:cs="Times New Roman"/>
          <w:sz w:val="28"/>
          <w:szCs w:val="28"/>
        </w:rPr>
        <w:t xml:space="preserve"> общий коэффициент рождаемости- 8,6 промилле;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296">
        <w:rPr>
          <w:rFonts w:ascii="Times New Roman" w:eastAsia="Times New Roman" w:hAnsi="Times New Roman" w:cs="Times New Roman"/>
          <w:sz w:val="28"/>
          <w:szCs w:val="28"/>
        </w:rPr>
        <w:t>* общий коэффициент смертности – 19,0 промилле;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eastAsia="Times New Roman" w:hAnsi="Times New Roman" w:cs="Times New Roman"/>
          <w:sz w:val="28"/>
          <w:szCs w:val="28"/>
        </w:rPr>
        <w:t>* миграция: число прибывших 769 человек, число убывших 744 человека.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С учетом проведенного анализа прогнозируется численность населения в городском поселении: </w:t>
      </w:r>
    </w:p>
    <w:p w:rsidR="00DE6451" w:rsidRPr="007E7296" w:rsidRDefault="00DE6451" w:rsidP="00DE64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по оценке в 2022 году численность – 27,590тыс. чел., </w:t>
      </w:r>
    </w:p>
    <w:p w:rsidR="00DE6451" w:rsidRPr="007E7296" w:rsidRDefault="00DE6451" w:rsidP="00DE64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в 2023 году – 27,359 тыс. чел., </w:t>
      </w:r>
    </w:p>
    <w:p w:rsidR="00DE6451" w:rsidRPr="007E7296" w:rsidRDefault="00DE6451" w:rsidP="00DE645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в 2024 году – 27,0 </w:t>
      </w:r>
      <w:proofErr w:type="spellStart"/>
      <w:r w:rsidRPr="007E729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E7296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7E7296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7E7296">
        <w:rPr>
          <w:rFonts w:ascii="Times New Roman" w:hAnsi="Times New Roman" w:cs="Times New Roman"/>
          <w:sz w:val="28"/>
          <w:szCs w:val="28"/>
        </w:rPr>
        <w:t>., к 2025 году – 26, 6тыс. человек.</w:t>
      </w:r>
      <w:r w:rsidRPr="007E72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6451" w:rsidRPr="007E7296" w:rsidRDefault="00DE6451" w:rsidP="00DE64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6451" w:rsidRPr="007E7296" w:rsidRDefault="00DE6451" w:rsidP="00DE64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296">
        <w:rPr>
          <w:rFonts w:ascii="Times New Roman" w:hAnsi="Times New Roman"/>
          <w:b/>
          <w:sz w:val="28"/>
          <w:szCs w:val="28"/>
        </w:rPr>
        <w:t>Промышленность</w:t>
      </w:r>
    </w:p>
    <w:p w:rsidR="00DE6451" w:rsidRPr="007E7296" w:rsidRDefault="00DE6451" w:rsidP="00DE64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Градообразующим предприятием являются железнодорожное предприятие - Южно-Уральская дирекция филиала ОАО «Российские железные дороги», с расположенными в городе филиалами </w:t>
      </w:r>
      <w:r w:rsidRPr="007E7296">
        <w:rPr>
          <w:rFonts w:ascii="Times New Roman" w:hAnsi="Times New Roman" w:cs="Times New Roman"/>
          <w:i/>
          <w:sz w:val="28"/>
          <w:szCs w:val="28"/>
        </w:rPr>
        <w:t>(ремонтное локомотивное депо «</w:t>
      </w:r>
      <w:proofErr w:type="spellStart"/>
      <w:r w:rsidRPr="007E7296">
        <w:rPr>
          <w:rFonts w:ascii="Times New Roman" w:hAnsi="Times New Roman" w:cs="Times New Roman"/>
          <w:i/>
          <w:sz w:val="28"/>
          <w:szCs w:val="28"/>
        </w:rPr>
        <w:t>Аркаим</w:t>
      </w:r>
      <w:proofErr w:type="spellEnd"/>
      <w:r w:rsidRPr="007E7296">
        <w:rPr>
          <w:rFonts w:ascii="Times New Roman" w:hAnsi="Times New Roman" w:cs="Times New Roman"/>
          <w:i/>
          <w:sz w:val="28"/>
          <w:szCs w:val="28"/>
        </w:rPr>
        <w:t xml:space="preserve">», железнодорожная станция Карталы, эксплуатационное локомотивное депо, эксплуатационное вагонное депо, </w:t>
      </w:r>
      <w:proofErr w:type="spellStart"/>
      <w:r w:rsidRPr="007E7296">
        <w:rPr>
          <w:rFonts w:ascii="Times New Roman" w:hAnsi="Times New Roman" w:cs="Times New Roman"/>
          <w:i/>
          <w:sz w:val="28"/>
          <w:szCs w:val="28"/>
        </w:rPr>
        <w:t>Карталинская</w:t>
      </w:r>
      <w:proofErr w:type="spellEnd"/>
      <w:r w:rsidRPr="007E7296">
        <w:rPr>
          <w:rFonts w:ascii="Times New Roman" w:hAnsi="Times New Roman" w:cs="Times New Roman"/>
          <w:i/>
          <w:sz w:val="28"/>
          <w:szCs w:val="28"/>
        </w:rPr>
        <w:t xml:space="preserve"> дистанция электроснабжения, </w:t>
      </w:r>
      <w:proofErr w:type="spellStart"/>
      <w:r w:rsidRPr="007E7296">
        <w:rPr>
          <w:rFonts w:ascii="Times New Roman" w:hAnsi="Times New Roman" w:cs="Times New Roman"/>
          <w:i/>
          <w:sz w:val="28"/>
          <w:szCs w:val="28"/>
        </w:rPr>
        <w:t>Карталинский</w:t>
      </w:r>
      <w:proofErr w:type="spellEnd"/>
      <w:r w:rsidRPr="007E7296">
        <w:rPr>
          <w:rFonts w:ascii="Times New Roman" w:hAnsi="Times New Roman" w:cs="Times New Roman"/>
          <w:i/>
          <w:sz w:val="28"/>
          <w:szCs w:val="28"/>
        </w:rPr>
        <w:t xml:space="preserve"> региональный центр связи, путевая машинная станция).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7296">
        <w:rPr>
          <w:rFonts w:ascii="Times New Roman" w:hAnsi="Times New Roman"/>
          <w:b/>
          <w:sz w:val="28"/>
          <w:szCs w:val="28"/>
        </w:rPr>
        <w:t>Объем отгруженных товаров</w:t>
      </w:r>
      <w:r w:rsidRPr="007E7296">
        <w:rPr>
          <w:rFonts w:ascii="Times New Roman" w:hAnsi="Times New Roman"/>
          <w:sz w:val="28"/>
          <w:szCs w:val="28"/>
        </w:rPr>
        <w:t xml:space="preserve"> собственного производства, выполненных работ и услуг собственными силами: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7296">
        <w:rPr>
          <w:rFonts w:ascii="Times New Roman" w:hAnsi="Times New Roman"/>
          <w:sz w:val="28"/>
          <w:szCs w:val="28"/>
        </w:rPr>
        <w:t xml:space="preserve">в 2021 году – 1960,0 млн. руб. (или 112,9 % к  2020 году), 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7296">
        <w:rPr>
          <w:rFonts w:ascii="Times New Roman" w:hAnsi="Times New Roman"/>
          <w:sz w:val="28"/>
          <w:szCs w:val="28"/>
        </w:rPr>
        <w:t xml:space="preserve">оценка 2022 года – в сумме 2 028,6  млн. руб.  </w:t>
      </w:r>
      <w:proofErr w:type="gramStart"/>
      <w:r w:rsidRPr="007E729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E7296">
        <w:rPr>
          <w:rFonts w:ascii="Times New Roman" w:hAnsi="Times New Roman"/>
          <w:sz w:val="28"/>
          <w:szCs w:val="28"/>
        </w:rPr>
        <w:t xml:space="preserve">или 103,5 % к уровню 2021 года), 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7296">
        <w:rPr>
          <w:rFonts w:ascii="Times New Roman" w:hAnsi="Times New Roman"/>
          <w:sz w:val="28"/>
          <w:szCs w:val="28"/>
        </w:rPr>
        <w:t xml:space="preserve">прогноз объема  отгрузки: 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7296">
        <w:rPr>
          <w:rFonts w:ascii="Times New Roman" w:hAnsi="Times New Roman"/>
          <w:sz w:val="28"/>
          <w:szCs w:val="28"/>
        </w:rPr>
        <w:t xml:space="preserve">в 2023 году – 2 046,8   </w:t>
      </w:r>
      <w:proofErr w:type="spellStart"/>
      <w:r w:rsidRPr="007E7296">
        <w:rPr>
          <w:rFonts w:ascii="Times New Roman" w:hAnsi="Times New Roman"/>
          <w:sz w:val="28"/>
          <w:szCs w:val="28"/>
        </w:rPr>
        <w:t>млн</w:t>
      </w:r>
      <w:proofErr w:type="gramStart"/>
      <w:r w:rsidRPr="007E7296">
        <w:rPr>
          <w:rFonts w:ascii="Times New Roman" w:hAnsi="Times New Roman"/>
          <w:sz w:val="28"/>
          <w:szCs w:val="28"/>
        </w:rPr>
        <w:t>.р</w:t>
      </w:r>
      <w:proofErr w:type="gramEnd"/>
      <w:r w:rsidRPr="007E7296">
        <w:rPr>
          <w:rFonts w:ascii="Times New Roman" w:hAnsi="Times New Roman"/>
          <w:sz w:val="28"/>
          <w:szCs w:val="28"/>
        </w:rPr>
        <w:t>уб</w:t>
      </w:r>
      <w:proofErr w:type="spellEnd"/>
      <w:r w:rsidRPr="007E7296">
        <w:rPr>
          <w:rFonts w:ascii="Times New Roman" w:hAnsi="Times New Roman"/>
          <w:sz w:val="28"/>
          <w:szCs w:val="28"/>
        </w:rPr>
        <w:t>. ( или 100,9 % к уровню 2022 года),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7296">
        <w:rPr>
          <w:rFonts w:ascii="Times New Roman" w:hAnsi="Times New Roman"/>
          <w:sz w:val="28"/>
          <w:szCs w:val="28"/>
        </w:rPr>
        <w:t xml:space="preserve">в 2024 году -  2 089,8 </w:t>
      </w:r>
      <w:proofErr w:type="spellStart"/>
      <w:r w:rsidRPr="007E7296">
        <w:rPr>
          <w:rFonts w:ascii="Times New Roman" w:hAnsi="Times New Roman"/>
          <w:sz w:val="28"/>
          <w:szCs w:val="28"/>
        </w:rPr>
        <w:t>млн</w:t>
      </w:r>
      <w:proofErr w:type="gramStart"/>
      <w:r w:rsidRPr="007E7296">
        <w:rPr>
          <w:rFonts w:ascii="Times New Roman" w:hAnsi="Times New Roman"/>
          <w:sz w:val="28"/>
          <w:szCs w:val="28"/>
        </w:rPr>
        <w:t>.р</w:t>
      </w:r>
      <w:proofErr w:type="gramEnd"/>
      <w:r w:rsidRPr="007E7296">
        <w:rPr>
          <w:rFonts w:ascii="Times New Roman" w:hAnsi="Times New Roman"/>
          <w:sz w:val="28"/>
          <w:szCs w:val="28"/>
        </w:rPr>
        <w:t>уб</w:t>
      </w:r>
      <w:proofErr w:type="spellEnd"/>
      <w:r w:rsidRPr="007E7296">
        <w:rPr>
          <w:rFonts w:ascii="Times New Roman" w:hAnsi="Times New Roman"/>
          <w:sz w:val="28"/>
          <w:szCs w:val="28"/>
        </w:rPr>
        <w:t>.  ( или 102,1% к уровню 2022 года)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7296">
        <w:rPr>
          <w:rFonts w:ascii="Times New Roman" w:hAnsi="Times New Roman"/>
          <w:sz w:val="28"/>
          <w:szCs w:val="28"/>
        </w:rPr>
        <w:t xml:space="preserve">в 2025 года в – 2158,7 </w:t>
      </w:r>
      <w:proofErr w:type="spellStart"/>
      <w:r w:rsidRPr="007E7296">
        <w:rPr>
          <w:rFonts w:ascii="Times New Roman" w:hAnsi="Times New Roman"/>
          <w:sz w:val="28"/>
          <w:szCs w:val="28"/>
        </w:rPr>
        <w:t>млн</w:t>
      </w:r>
      <w:proofErr w:type="gramStart"/>
      <w:r w:rsidRPr="007E7296">
        <w:rPr>
          <w:rFonts w:ascii="Times New Roman" w:hAnsi="Times New Roman"/>
          <w:sz w:val="28"/>
          <w:szCs w:val="28"/>
        </w:rPr>
        <w:t>.р</w:t>
      </w:r>
      <w:proofErr w:type="gramEnd"/>
      <w:r w:rsidRPr="007E7296">
        <w:rPr>
          <w:rFonts w:ascii="Times New Roman" w:hAnsi="Times New Roman"/>
          <w:sz w:val="28"/>
          <w:szCs w:val="28"/>
        </w:rPr>
        <w:t>уб</w:t>
      </w:r>
      <w:proofErr w:type="spellEnd"/>
      <w:r w:rsidRPr="007E7296">
        <w:rPr>
          <w:rFonts w:ascii="Times New Roman" w:hAnsi="Times New Roman"/>
          <w:sz w:val="28"/>
          <w:szCs w:val="28"/>
        </w:rPr>
        <w:t>.(или 103,3 % к 2023 году).</w:t>
      </w:r>
    </w:p>
    <w:p w:rsidR="00DE6451" w:rsidRPr="007E7296" w:rsidRDefault="00DE6451" w:rsidP="00DE6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6451" w:rsidRPr="007E7296" w:rsidRDefault="00DE6451" w:rsidP="00DE6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Труд и заработная плата</w:t>
      </w:r>
    </w:p>
    <w:p w:rsidR="00DE6451" w:rsidRPr="007E7296" w:rsidRDefault="00DE6451" w:rsidP="00DE64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Среднесписочная численность работников (без внешних совместителей) по крупным и средним предприятиям в 2021 году составила 5,95 тыс. человек. 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Показателем, характеризующим уровень жизни населения, являются денежные доходы населения. Основной частью денежных доходов населения является среднемесячная заработная плата. Так, по данным </w:t>
      </w:r>
      <w:proofErr w:type="spellStart"/>
      <w:r w:rsidRPr="007E7296">
        <w:rPr>
          <w:rFonts w:ascii="Times New Roman" w:hAnsi="Times New Roman" w:cs="Times New Roman"/>
          <w:sz w:val="28"/>
          <w:szCs w:val="28"/>
        </w:rPr>
        <w:t>Челябинскстата</w:t>
      </w:r>
      <w:proofErr w:type="spellEnd"/>
      <w:r w:rsidRPr="007E7296">
        <w:rPr>
          <w:rFonts w:ascii="Times New Roman" w:hAnsi="Times New Roman" w:cs="Times New Roman"/>
          <w:sz w:val="28"/>
          <w:szCs w:val="28"/>
        </w:rPr>
        <w:t xml:space="preserve"> среднемесячная начисленная заработная плата работников в 2021 году составила - 40 322,8 рублей (106,6 %  к 2020 году).</w:t>
      </w:r>
      <w:r w:rsidRPr="007E7296">
        <w:rPr>
          <w:sz w:val="28"/>
          <w:szCs w:val="28"/>
        </w:rPr>
        <w:t xml:space="preserve"> </w:t>
      </w:r>
      <w:r w:rsidRPr="007E7296">
        <w:rPr>
          <w:rFonts w:ascii="Times New Roman" w:hAnsi="Times New Roman" w:cs="Times New Roman"/>
          <w:sz w:val="28"/>
          <w:szCs w:val="28"/>
        </w:rPr>
        <w:t xml:space="preserve">Фонд оплаты труда наёмных работников  запланирован исходя из следующих факторов: 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lastRenderedPageBreak/>
        <w:t xml:space="preserve">– ежегодного увеличения минимального </w:t>
      </w:r>
      <w:proofErr w:type="gramStart"/>
      <w:r w:rsidRPr="007E7296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7E729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</w:rPr>
        <w:t>– индексации заработной платы работникам бюджетной сферы.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Соответственно Фонд оплаты труда наемных работников составит и прогнозируется в сумме по годам: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2021 году – 2 769,6 млн. руб., 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2022 года – 3125,1 млн. руб. (рост 112,8 % к 2021 году), 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прогноз на 2023 год – 3311,9 млн. руб</w:t>
      </w:r>
      <w:proofErr w:type="gramStart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.(</w:t>
      </w:r>
      <w:proofErr w:type="gramEnd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 105,9 % к 2022 году),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2024 год – 3494,1млн</w:t>
      </w:r>
      <w:proofErr w:type="gramStart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уб. (рост 105,5 % к 2023 году),</w:t>
      </w:r>
    </w:p>
    <w:p w:rsidR="00DE6451" w:rsidRPr="007E7296" w:rsidRDefault="00DE6451" w:rsidP="00DE64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2025 год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3693,3 млн. руб. (рост 105,7% к 2024 году).</w:t>
      </w:r>
    </w:p>
    <w:p w:rsidR="00DE6451" w:rsidRPr="007E7296" w:rsidRDefault="00DE6451" w:rsidP="00DE6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6451" w:rsidRPr="007E7296" w:rsidRDefault="00DE6451" w:rsidP="00DE6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Инвестиции</w:t>
      </w:r>
    </w:p>
    <w:p w:rsidR="00DE6451" w:rsidRPr="007E7296" w:rsidRDefault="00DE6451" w:rsidP="00DE645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E6451" w:rsidRPr="007E7296" w:rsidRDefault="00DE6451" w:rsidP="00DE64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инвестиций по годам составил:</w:t>
      </w:r>
    </w:p>
    <w:p w:rsidR="00DE6451" w:rsidRPr="007E7296" w:rsidRDefault="00DE6451" w:rsidP="00DE64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2021 год – 293,6   </w:t>
      </w:r>
      <w:proofErr w:type="spellStart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gramStart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уб</w:t>
      </w:r>
      <w:proofErr w:type="spellEnd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.( или в 3,2 </w:t>
      </w:r>
      <w:proofErr w:type="spellStart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р.б</w:t>
      </w:r>
      <w:proofErr w:type="spellEnd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. к 2020 году) , рост связан с тем, что в 2020 году учитывались суммы только по переданным полномочиям Карталинского городского поселения);</w:t>
      </w:r>
    </w:p>
    <w:p w:rsidR="00DE6451" w:rsidRPr="007E7296" w:rsidRDefault="00DE6451" w:rsidP="00DE64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2022 год – 360,2  </w:t>
      </w:r>
      <w:proofErr w:type="spellStart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gramStart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уб</w:t>
      </w:r>
      <w:proofErr w:type="spellEnd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. ( 122,7% к 2021 году);</w:t>
      </w:r>
    </w:p>
    <w:p w:rsidR="00DE6451" w:rsidRPr="007E7296" w:rsidRDefault="00DE6451" w:rsidP="00DE64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Прогноз 2023 год-  494,5  </w:t>
      </w:r>
      <w:proofErr w:type="spellStart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gramStart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уб</w:t>
      </w:r>
      <w:proofErr w:type="spellEnd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. (137,3% к 2022 году);</w:t>
      </w:r>
    </w:p>
    <w:p w:rsidR="00DE6451" w:rsidRPr="007E7296" w:rsidRDefault="00DE6451" w:rsidP="00DE64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2024 год – 412,5  </w:t>
      </w:r>
      <w:proofErr w:type="spellStart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gramStart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уб</w:t>
      </w:r>
      <w:proofErr w:type="spellEnd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. (83,5% к 2023 году);</w:t>
      </w:r>
    </w:p>
    <w:p w:rsidR="00DE6451" w:rsidRPr="007E7296" w:rsidRDefault="00DE6451" w:rsidP="00DE64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2025 год – 384,2  </w:t>
      </w:r>
      <w:proofErr w:type="spellStart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gramStart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уб</w:t>
      </w:r>
      <w:proofErr w:type="spellEnd"/>
      <w:r w:rsidRPr="007E7296">
        <w:rPr>
          <w:rFonts w:ascii="Times New Roman" w:hAnsi="Times New Roman" w:cs="Times New Roman"/>
          <w:sz w:val="28"/>
          <w:szCs w:val="28"/>
          <w:shd w:val="clear" w:color="auto" w:fill="FFFFFF"/>
        </w:rPr>
        <w:t>. (93,1% к 2024 году).</w:t>
      </w:r>
    </w:p>
    <w:p w:rsidR="00DE6451" w:rsidRPr="007E7296" w:rsidRDefault="00DE6451" w:rsidP="00DE6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DE6451" w:rsidRPr="007E7296" w:rsidRDefault="00DE6451" w:rsidP="00DE6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- по переданным полномочиям Карталинского поселения, </w:t>
      </w:r>
    </w:p>
    <w:p w:rsidR="00DE6451" w:rsidRPr="007E7296" w:rsidRDefault="00DE6451" w:rsidP="00DE6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>-в рамках муниципальных программ Карталинского муниципального района,</w:t>
      </w:r>
    </w:p>
    <w:p w:rsidR="00DE6451" w:rsidRPr="007E7296" w:rsidRDefault="00DE6451" w:rsidP="00DE6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>- в рамках инициативных проектов;</w:t>
      </w:r>
    </w:p>
    <w:p w:rsidR="00DE6451" w:rsidRPr="007E7296" w:rsidRDefault="00DE6451" w:rsidP="00DE6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- инвестиций предприятий, </w:t>
      </w:r>
      <w:proofErr w:type="gramStart"/>
      <w:r w:rsidRPr="007E7296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7E7296">
        <w:rPr>
          <w:rFonts w:ascii="Times New Roman" w:hAnsi="Times New Roman" w:cs="Times New Roman"/>
          <w:sz w:val="28"/>
          <w:szCs w:val="28"/>
        </w:rPr>
        <w:t xml:space="preserve"> в таблице.</w:t>
      </w:r>
    </w:p>
    <w:p w:rsidR="00DE6451" w:rsidRPr="007E7296" w:rsidRDefault="00DE6451" w:rsidP="00DE64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Style w:val="ab"/>
        <w:tblW w:w="5099" w:type="pct"/>
        <w:tblLayout w:type="fixed"/>
        <w:tblLook w:val="04A0" w:firstRow="1" w:lastRow="0" w:firstColumn="1" w:lastColumn="0" w:noHBand="0" w:noVBand="1"/>
      </w:tblPr>
      <w:tblGrid>
        <w:gridCol w:w="520"/>
        <w:gridCol w:w="3659"/>
        <w:gridCol w:w="1127"/>
        <w:gridCol w:w="1265"/>
        <w:gridCol w:w="1189"/>
        <w:gridCol w:w="1000"/>
        <w:gridCol w:w="1002"/>
      </w:tblGrid>
      <w:tr w:rsidR="00DE6451" w:rsidRPr="005C5B71" w:rsidTr="00506F6B">
        <w:trPr>
          <w:trHeight w:val="431"/>
        </w:trPr>
        <w:tc>
          <w:tcPr>
            <w:tcW w:w="267" w:type="pct"/>
          </w:tcPr>
          <w:p w:rsidR="00DE6451" w:rsidRPr="007E7296" w:rsidRDefault="00DE6451" w:rsidP="00506F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инвестиций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8" w:type="pct"/>
            <w:gridSpan w:val="4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переданным полномочиям Карталинского городского поселения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3" w:type="pct"/>
            <w:gridSpan w:val="6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МП «Реализация полномочий по решению вопросов местного значения Карталинского городского поселения: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зимнее и летнее содержание дорог, ремонт автобусных остановок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18027,3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20500,1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22608,8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в сфере архитектуры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5538,0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подготовка объектов  к отопительному сезону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21910,9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17631,6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8305,0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обрезка деревьев, посадка насаждений, устройство цветочных клумб, подготовка улиц к праздничным мероприятиям, Новому году, приобретение контейнеров, содержание фонтана, парка, уличное освещение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25158,3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20437,4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17119,6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20" w:type="pct"/>
            <w:gridSpan w:val="5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Инициативные проекты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памятника «Воинам </w:t>
            </w:r>
            <w:proofErr w:type="spellStart"/>
            <w:r w:rsidRPr="007E7296">
              <w:rPr>
                <w:rFonts w:ascii="Times New Roman" w:hAnsi="Times New Roman" w:cs="Times New Roman"/>
                <w:bCs/>
                <w:sz w:val="24"/>
                <w:szCs w:val="24"/>
              </w:rPr>
              <w:t>Карталинцам</w:t>
            </w:r>
            <w:proofErr w:type="spellEnd"/>
            <w:r w:rsidRPr="007E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павшим в годы </w:t>
            </w:r>
            <w:r w:rsidRPr="007E72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ВОВ»  Монумент Славы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648" w:type="pct"/>
            <w:vAlign w:val="center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Cs/>
                <w:sz w:val="24"/>
                <w:szCs w:val="24"/>
              </w:rPr>
              <w:t>9343,45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монумента «Въездная стела в городе Карталы»;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Cs/>
                <w:sz w:val="24"/>
                <w:szCs w:val="24"/>
              </w:rPr>
              <w:t>4526,4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территории с установкой детской игровой площадки (</w:t>
            </w:r>
            <w:proofErr w:type="spellStart"/>
            <w:r w:rsidRPr="007E7296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7E7296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7E7296">
              <w:rPr>
                <w:rFonts w:ascii="Times New Roman" w:hAnsi="Times New Roman" w:cs="Times New Roman"/>
                <w:bCs/>
                <w:sz w:val="24"/>
                <w:szCs w:val="24"/>
              </w:rPr>
              <w:t>арталы</w:t>
            </w:r>
            <w:proofErr w:type="spellEnd"/>
            <w:r w:rsidRPr="007E7296">
              <w:rPr>
                <w:rFonts w:ascii="Times New Roman" w:hAnsi="Times New Roman" w:cs="Times New Roman"/>
                <w:bCs/>
                <w:sz w:val="24"/>
                <w:szCs w:val="24"/>
              </w:rPr>
              <w:t>, ул. Калмыкова3)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1337,7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аллеи Ветеранов, территории ДК 40-лет Октября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3" w:type="pct"/>
            <w:gridSpan w:val="6"/>
          </w:tcPr>
          <w:p w:rsidR="00DE6451" w:rsidRPr="007E7296" w:rsidRDefault="00DE6451" w:rsidP="00506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проект «Жилье и городская среда», </w:t>
            </w:r>
          </w:p>
          <w:p w:rsidR="00DE6451" w:rsidRPr="007E7296" w:rsidRDefault="00DE6451" w:rsidP="00506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региональная программа «Формирование комфортной городской среды (Челябинская область)», муниципальная программа «Формирование комфортной городской среды»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Реконструкция городского парка культуры и отдыха г. Карталы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12985,1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9600,0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13620,6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74" w:type="pct"/>
            <w:vAlign w:val="center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центральной площади микрорайона «Полтавка»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3640,0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3" w:type="pct"/>
            <w:gridSpan w:val="6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Прочие мероприятия (в рамках муниципальных программ Карталинского муниципального района)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3" w:type="pct"/>
            <w:gridSpan w:val="6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программа Челябинской области "Чистая </w:t>
            </w:r>
            <w:proofErr w:type="spellStart"/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вода</w:t>
            </w:r>
            <w:proofErr w:type="gramStart"/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"н</w:t>
            </w:r>
            <w:proofErr w:type="gramEnd"/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территории ЧО, муниципальная программа «Чистая вода» на территории Карталинского муниципального района на 2021-2023 годы 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капитальный ремонт водопровода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Карталы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21027,0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21000,0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0" w:type="pct"/>
            <w:gridSpan w:val="5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программа Челябинской области "Развитие дорожного хозяйства и транспортной доступности в Челябинской области на 2020-2025 годы, муниципальная программа «Развитие дорожного хозяйства в Карталинском муниципальном районе»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2021 г.: ул. Пушкина, ул. Ленина, ул. Водопроводная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53300,0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 xml:space="preserve"> 2022 г.: пер. </w:t>
            </w:r>
            <w:proofErr w:type="spellStart"/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Нефтебазный</w:t>
            </w:r>
            <w:proofErr w:type="spellEnd"/>
            <w:r w:rsidRPr="007E7296">
              <w:rPr>
                <w:rFonts w:ascii="Times New Roman" w:hAnsi="Times New Roman" w:cs="Times New Roman"/>
                <w:sz w:val="24"/>
                <w:szCs w:val="24"/>
              </w:rPr>
              <w:t xml:space="preserve"> от ул. Славы до ул. Юбилейной; ул. </w:t>
            </w:r>
            <w:proofErr w:type="spellStart"/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. Кашириных от ул. Славы до выезда на г. Магнитогорск;</w:t>
            </w:r>
          </w:p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устройство пешеходных переходов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47173,1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2023 г.: г. Карталы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40000,0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0" w:type="pct"/>
            <w:gridSpan w:val="5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физической культуры и спорта в Карталинском муниципальном районе на 2022-2024 годы"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замена покрытия беговых дорожек  </w:t>
            </w: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территории спортивного комплекса Локомотив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21900,0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инвентаря и оборудования для хоккейного корт на территории спортивного комплекса Локомотив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37894,7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21945,3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0" w:type="pct"/>
            <w:gridSpan w:val="5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"Реконструкция и ремонт образовательных организаций Карталинского муниципального района на 2022</w:t>
            </w: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2024 годы</w:t>
            </w: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 работ по реконструкции здания МДОУ </w:t>
            </w:r>
            <w:r w:rsidRPr="007E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«Центр развития </w:t>
            </w:r>
            <w:proofErr w:type="gramStart"/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ребенка-детский</w:t>
            </w:r>
            <w:proofErr w:type="gramEnd"/>
            <w:r w:rsidRPr="007E7296">
              <w:rPr>
                <w:rFonts w:ascii="Times New Roman" w:hAnsi="Times New Roman" w:cs="Times New Roman"/>
                <w:sz w:val="24"/>
                <w:szCs w:val="24"/>
              </w:rPr>
              <w:t xml:space="preserve"> сад № 155 города Карталы»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33900,0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42417,5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24 000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733" w:type="pct"/>
            <w:gridSpan w:val="6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«Переселение граждан из </w:t>
            </w:r>
            <w:proofErr w:type="spellStart"/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ветхоаварийного</w:t>
            </w:r>
            <w:proofErr w:type="spellEnd"/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жилья»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квартир (12 приобрели, 27 квартир в </w:t>
            </w:r>
            <w:proofErr w:type="gramStart"/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строящемся</w:t>
            </w:r>
            <w:proofErr w:type="gramEnd"/>
            <w:r w:rsidRPr="007E7296">
              <w:rPr>
                <w:rFonts w:ascii="Times New Roman" w:hAnsi="Times New Roman" w:cs="Times New Roman"/>
                <w:sz w:val="24"/>
                <w:szCs w:val="24"/>
              </w:rPr>
              <w:t xml:space="preserve"> МКД)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73500,0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3" w:type="pct"/>
            <w:gridSpan w:val="6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ГБУЗ «</w:t>
            </w:r>
            <w:proofErr w:type="spellStart"/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Карталинская</w:t>
            </w:r>
            <w:proofErr w:type="spellEnd"/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городская больница»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поликлиника №1 ГБУЗ «</w:t>
            </w:r>
            <w:proofErr w:type="spellStart"/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Карталинская</w:t>
            </w:r>
            <w:proofErr w:type="spellEnd"/>
            <w:r w:rsidRPr="007E729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21360,0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50730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Строительство роддома и детской поликлиники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321 540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295 420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874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оборудования, машин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63200,0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08" w:type="pct"/>
            <w:gridSpan w:val="4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предприятиям, индивидуальным предпринимателям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451" w:rsidRPr="005C5B71" w:rsidTr="00506F6B">
        <w:tc>
          <w:tcPr>
            <w:tcW w:w="267" w:type="pct"/>
          </w:tcPr>
          <w:p w:rsidR="00DE6451" w:rsidRPr="005C5B71" w:rsidRDefault="00DE6451" w:rsidP="00506F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pct"/>
          </w:tcPr>
          <w:p w:rsidR="00DE6451" w:rsidRPr="007E7296" w:rsidRDefault="00DE6451" w:rsidP="00506F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основных средств, оборудования, техники, строительство 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16320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96080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363200</w:t>
            </w:r>
          </w:p>
        </w:tc>
      </w:tr>
      <w:tr w:rsidR="00DE6451" w:rsidRPr="005C5B71" w:rsidTr="00506F6B">
        <w:tc>
          <w:tcPr>
            <w:tcW w:w="267" w:type="pct"/>
          </w:tcPr>
          <w:p w:rsidR="00DE6451" w:rsidRPr="005C5B71" w:rsidRDefault="00DE6451" w:rsidP="00506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77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293599,6</w:t>
            </w:r>
          </w:p>
        </w:tc>
        <w:tc>
          <w:tcPr>
            <w:tcW w:w="648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360158,95</w:t>
            </w:r>
          </w:p>
        </w:tc>
        <w:tc>
          <w:tcPr>
            <w:tcW w:w="609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494539,3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412500</w:t>
            </w:r>
          </w:p>
        </w:tc>
        <w:tc>
          <w:tcPr>
            <w:tcW w:w="512" w:type="pct"/>
          </w:tcPr>
          <w:p w:rsidR="00DE6451" w:rsidRPr="007E7296" w:rsidRDefault="00DE6451" w:rsidP="0050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6">
              <w:rPr>
                <w:rFonts w:ascii="Times New Roman" w:hAnsi="Times New Roman" w:cs="Times New Roman"/>
                <w:b/>
                <w:sz w:val="24"/>
                <w:szCs w:val="24"/>
              </w:rPr>
              <w:t>384200</w:t>
            </w:r>
          </w:p>
        </w:tc>
      </w:tr>
    </w:tbl>
    <w:p w:rsidR="00DE6451" w:rsidRDefault="00DE6451" w:rsidP="00DE6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6451" w:rsidRPr="007E7296" w:rsidRDefault="00DE6451" w:rsidP="00DE6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Потребительский рынок</w:t>
      </w:r>
    </w:p>
    <w:p w:rsidR="00DE6451" w:rsidRPr="007E7296" w:rsidRDefault="00DE6451" w:rsidP="00DE6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E7296">
        <w:rPr>
          <w:rFonts w:ascii="Times New Roman" w:hAnsi="Times New Roman" w:cs="Times New Roman"/>
          <w:sz w:val="28"/>
          <w:szCs w:val="28"/>
        </w:rPr>
        <w:t>Торговля является важнейшей сферой жизнеобеспечения, способом улучшения качества жизни населения. Как ни в одной из других отраслей экономики города Карталы в торговле сформировалась конкурентная среда, сложился разнообразный ассортимент предлагаемых потребительских товаров и услуг и самая высокая предпринимательская активность.</w:t>
      </w:r>
    </w:p>
    <w:p w:rsidR="00DE6451" w:rsidRPr="007E7296" w:rsidRDefault="00DE6451" w:rsidP="00DE645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Потребительский рынок города представлен: </w:t>
      </w:r>
    </w:p>
    <w:p w:rsidR="00DE6451" w:rsidRPr="007E7296" w:rsidRDefault="00DE6451" w:rsidP="00DE6451">
      <w:pPr>
        <w:pStyle w:val="a3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Предприятиями розничной торговли –  335 единиц; </w:t>
      </w:r>
    </w:p>
    <w:p w:rsidR="00DE6451" w:rsidRPr="007E7296" w:rsidRDefault="00DE6451" w:rsidP="00DE645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>2) Предприятиями общественного питания открытой сети– 26  единиц;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>3) Предприятиями бытового обслуживания –95  единиц.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>4) Аптеки (аптечные пункты) – 26 единиц.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Оборот розничной торговли по годам составил: 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2021 г. составил 1277,0 млн. руб. (или 107,3%  2020 года) 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по оценке в 2022 г. достигнет 1300,0 млн. руб. (или 101,8% к показателю 2021 года), 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Прогноз на 2023 г.- 1320,0млн. рублей, 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2024 г. – 1330,0 </w:t>
      </w:r>
      <w:proofErr w:type="spellStart"/>
      <w:r w:rsidRPr="007E729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7E72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E7296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7E7296">
        <w:rPr>
          <w:rFonts w:ascii="Times New Roman" w:hAnsi="Times New Roman" w:cs="Times New Roman"/>
          <w:sz w:val="28"/>
          <w:szCs w:val="28"/>
        </w:rPr>
        <w:t>,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sz w:val="28"/>
          <w:szCs w:val="28"/>
        </w:rPr>
        <w:t xml:space="preserve">2025 году– 1370,0 </w:t>
      </w:r>
      <w:proofErr w:type="spellStart"/>
      <w:r w:rsidRPr="007E729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7E72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E7296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7E7296">
        <w:rPr>
          <w:rFonts w:ascii="Times New Roman" w:hAnsi="Times New Roman" w:cs="Times New Roman"/>
          <w:sz w:val="28"/>
          <w:szCs w:val="28"/>
        </w:rPr>
        <w:t>.</w:t>
      </w:r>
    </w:p>
    <w:p w:rsidR="00DE6451" w:rsidRPr="007E7296" w:rsidRDefault="00DE6451" w:rsidP="00DE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6451" w:rsidRDefault="00DE6451" w:rsidP="00DE645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7296"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:rsidR="00DE6451" w:rsidRPr="007E7296" w:rsidRDefault="00DE6451" w:rsidP="00DE645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6451" w:rsidRPr="007E7296" w:rsidRDefault="00DE6451" w:rsidP="00DE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2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729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7296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Карталинского городского поселения разработан и используется при разработке и утверждении бюджета Карталинского городского поселения на очередной финансовый год и на плановый период.</w:t>
      </w:r>
    </w:p>
    <w:p w:rsidR="00DE6451" w:rsidRPr="00B074F9" w:rsidRDefault="00DE6451" w:rsidP="00DE6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451" w:rsidRDefault="00DE6451" w:rsidP="00DE6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9B8" w:rsidRPr="00922DB2" w:rsidRDefault="00CD59B8" w:rsidP="00A83A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D59B8" w:rsidRPr="00922DB2" w:rsidSect="00C23ADD">
      <w:pgSz w:w="11907" w:h="16840" w:code="9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20" w:rsidRDefault="00EE6A20">
      <w:pPr>
        <w:spacing w:after="0" w:line="240" w:lineRule="auto"/>
      </w:pPr>
      <w:r>
        <w:separator/>
      </w:r>
    </w:p>
  </w:endnote>
  <w:endnote w:type="continuationSeparator" w:id="0">
    <w:p w:rsidR="00EE6A20" w:rsidRDefault="00EE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20" w:rsidRDefault="00EE6A20">
      <w:pPr>
        <w:spacing w:after="0" w:line="240" w:lineRule="auto"/>
      </w:pPr>
      <w:r>
        <w:separator/>
      </w:r>
    </w:p>
  </w:footnote>
  <w:footnote w:type="continuationSeparator" w:id="0">
    <w:p w:rsidR="00EE6A20" w:rsidRDefault="00EE6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279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3ADD" w:rsidRPr="00C23ADD" w:rsidRDefault="00DE6451">
        <w:pPr>
          <w:pStyle w:val="ad"/>
          <w:jc w:val="center"/>
          <w:rPr>
            <w:rFonts w:ascii="Times New Roman" w:hAnsi="Times New Roman" w:cs="Times New Roman"/>
          </w:rPr>
        </w:pPr>
        <w:r w:rsidRPr="00C23ADD">
          <w:rPr>
            <w:rFonts w:ascii="Times New Roman" w:hAnsi="Times New Roman" w:cs="Times New Roman"/>
          </w:rPr>
          <w:fldChar w:fldCharType="begin"/>
        </w:r>
        <w:r w:rsidRPr="00C23ADD">
          <w:rPr>
            <w:rFonts w:ascii="Times New Roman" w:hAnsi="Times New Roman" w:cs="Times New Roman"/>
          </w:rPr>
          <w:instrText>PAGE   \* MERGEFORMAT</w:instrText>
        </w:r>
        <w:r w:rsidRPr="00C23ADD">
          <w:rPr>
            <w:rFonts w:ascii="Times New Roman" w:hAnsi="Times New Roman" w:cs="Times New Roman"/>
          </w:rPr>
          <w:fldChar w:fldCharType="separate"/>
        </w:r>
        <w:r w:rsidR="00E93641">
          <w:rPr>
            <w:rFonts w:ascii="Times New Roman" w:hAnsi="Times New Roman" w:cs="Times New Roman"/>
            <w:noProof/>
          </w:rPr>
          <w:t>2</w:t>
        </w:r>
        <w:r w:rsidRPr="00C23AD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306"/>
    <w:multiLevelType w:val="hybridMultilevel"/>
    <w:tmpl w:val="25A81CB4"/>
    <w:lvl w:ilvl="0" w:tplc="5F14E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F1FCF"/>
    <w:multiLevelType w:val="hybridMultilevel"/>
    <w:tmpl w:val="86749618"/>
    <w:lvl w:ilvl="0" w:tplc="7952E422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D80BA0"/>
    <w:multiLevelType w:val="hybridMultilevel"/>
    <w:tmpl w:val="301873F2"/>
    <w:lvl w:ilvl="0" w:tplc="C682217E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782488"/>
    <w:multiLevelType w:val="hybridMultilevel"/>
    <w:tmpl w:val="433A630A"/>
    <w:lvl w:ilvl="0" w:tplc="E35A9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4271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669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EB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6E4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40E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4A3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2CB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9C6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42BF6"/>
    <w:multiLevelType w:val="hybridMultilevel"/>
    <w:tmpl w:val="CB3C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17C33"/>
    <w:multiLevelType w:val="hybridMultilevel"/>
    <w:tmpl w:val="F5FC5ACA"/>
    <w:lvl w:ilvl="0" w:tplc="1944A5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5944B23"/>
    <w:multiLevelType w:val="hybridMultilevel"/>
    <w:tmpl w:val="A6627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6644"/>
    <w:multiLevelType w:val="hybridMultilevel"/>
    <w:tmpl w:val="47D4085A"/>
    <w:lvl w:ilvl="0" w:tplc="6B0E79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9AF630D"/>
    <w:multiLevelType w:val="hybridMultilevel"/>
    <w:tmpl w:val="0D082CD4"/>
    <w:lvl w:ilvl="0" w:tplc="108C0E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654D73"/>
    <w:multiLevelType w:val="hybridMultilevel"/>
    <w:tmpl w:val="4BE29B10"/>
    <w:lvl w:ilvl="0" w:tplc="9B1AD7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DE64DEA"/>
    <w:multiLevelType w:val="hybridMultilevel"/>
    <w:tmpl w:val="919CAD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8166D1"/>
    <w:multiLevelType w:val="hybridMultilevel"/>
    <w:tmpl w:val="5EAA0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35B"/>
    <w:rsid w:val="0000247B"/>
    <w:rsid w:val="000220B4"/>
    <w:rsid w:val="00022B0B"/>
    <w:rsid w:val="000251B1"/>
    <w:rsid w:val="0004456C"/>
    <w:rsid w:val="00047FE8"/>
    <w:rsid w:val="00052AD9"/>
    <w:rsid w:val="00052EED"/>
    <w:rsid w:val="000550D9"/>
    <w:rsid w:val="000556EC"/>
    <w:rsid w:val="00064507"/>
    <w:rsid w:val="00077373"/>
    <w:rsid w:val="00077EB0"/>
    <w:rsid w:val="00086151"/>
    <w:rsid w:val="00086FCC"/>
    <w:rsid w:val="00087CA3"/>
    <w:rsid w:val="000920B4"/>
    <w:rsid w:val="00096C5D"/>
    <w:rsid w:val="000B5695"/>
    <w:rsid w:val="000C47D9"/>
    <w:rsid w:val="000C69E9"/>
    <w:rsid w:val="000D7A4A"/>
    <w:rsid w:val="001254F8"/>
    <w:rsid w:val="001257A0"/>
    <w:rsid w:val="00125CAE"/>
    <w:rsid w:val="00125D73"/>
    <w:rsid w:val="00126DDD"/>
    <w:rsid w:val="00131E38"/>
    <w:rsid w:val="00132FFD"/>
    <w:rsid w:val="001608F8"/>
    <w:rsid w:val="00164053"/>
    <w:rsid w:val="00164D63"/>
    <w:rsid w:val="001700B6"/>
    <w:rsid w:val="001705C0"/>
    <w:rsid w:val="001844A2"/>
    <w:rsid w:val="001850C4"/>
    <w:rsid w:val="00192845"/>
    <w:rsid w:val="001929AF"/>
    <w:rsid w:val="001A6D1F"/>
    <w:rsid w:val="001C1A37"/>
    <w:rsid w:val="001C4721"/>
    <w:rsid w:val="001D30B3"/>
    <w:rsid w:val="001D61A1"/>
    <w:rsid w:val="001D7D84"/>
    <w:rsid w:val="001E6A69"/>
    <w:rsid w:val="00200B19"/>
    <w:rsid w:val="00201D0C"/>
    <w:rsid w:val="0021438F"/>
    <w:rsid w:val="00220D61"/>
    <w:rsid w:val="002224FE"/>
    <w:rsid w:val="0022711F"/>
    <w:rsid w:val="00251897"/>
    <w:rsid w:val="00260ABD"/>
    <w:rsid w:val="00266C4F"/>
    <w:rsid w:val="00267704"/>
    <w:rsid w:val="00271327"/>
    <w:rsid w:val="00273FE5"/>
    <w:rsid w:val="0027510F"/>
    <w:rsid w:val="0028331C"/>
    <w:rsid w:val="00297CAE"/>
    <w:rsid w:val="002A7E59"/>
    <w:rsid w:val="002C0E02"/>
    <w:rsid w:val="002E55C9"/>
    <w:rsid w:val="003201A6"/>
    <w:rsid w:val="003227EA"/>
    <w:rsid w:val="00334077"/>
    <w:rsid w:val="00340585"/>
    <w:rsid w:val="00341888"/>
    <w:rsid w:val="00345365"/>
    <w:rsid w:val="00347686"/>
    <w:rsid w:val="003508E8"/>
    <w:rsid w:val="00352233"/>
    <w:rsid w:val="00355FC2"/>
    <w:rsid w:val="003560FB"/>
    <w:rsid w:val="00366896"/>
    <w:rsid w:val="00373C5F"/>
    <w:rsid w:val="0037706D"/>
    <w:rsid w:val="00385C9F"/>
    <w:rsid w:val="00386708"/>
    <w:rsid w:val="00386E0A"/>
    <w:rsid w:val="003923F0"/>
    <w:rsid w:val="003A0B84"/>
    <w:rsid w:val="003A468B"/>
    <w:rsid w:val="003B768C"/>
    <w:rsid w:val="003E68F5"/>
    <w:rsid w:val="003F155C"/>
    <w:rsid w:val="003F48A9"/>
    <w:rsid w:val="003F7CB0"/>
    <w:rsid w:val="0040489E"/>
    <w:rsid w:val="00414E91"/>
    <w:rsid w:val="00416353"/>
    <w:rsid w:val="0041693C"/>
    <w:rsid w:val="00420128"/>
    <w:rsid w:val="00427759"/>
    <w:rsid w:val="00427E38"/>
    <w:rsid w:val="00436546"/>
    <w:rsid w:val="00443CB6"/>
    <w:rsid w:val="004474D6"/>
    <w:rsid w:val="004502C9"/>
    <w:rsid w:val="00453CA8"/>
    <w:rsid w:val="00453FA9"/>
    <w:rsid w:val="0046442B"/>
    <w:rsid w:val="00494AB4"/>
    <w:rsid w:val="00494C7C"/>
    <w:rsid w:val="004B055D"/>
    <w:rsid w:val="004B2EAC"/>
    <w:rsid w:val="004C1220"/>
    <w:rsid w:val="004D68C4"/>
    <w:rsid w:val="004E5EC0"/>
    <w:rsid w:val="004F0FE1"/>
    <w:rsid w:val="004F5720"/>
    <w:rsid w:val="004F6654"/>
    <w:rsid w:val="00514CE7"/>
    <w:rsid w:val="00523414"/>
    <w:rsid w:val="005268BC"/>
    <w:rsid w:val="00533D59"/>
    <w:rsid w:val="00537793"/>
    <w:rsid w:val="00543805"/>
    <w:rsid w:val="00544A88"/>
    <w:rsid w:val="005509B0"/>
    <w:rsid w:val="00561663"/>
    <w:rsid w:val="00562525"/>
    <w:rsid w:val="005662DC"/>
    <w:rsid w:val="00573C3F"/>
    <w:rsid w:val="00573D6C"/>
    <w:rsid w:val="0058142A"/>
    <w:rsid w:val="005845F8"/>
    <w:rsid w:val="00587800"/>
    <w:rsid w:val="005974EA"/>
    <w:rsid w:val="0059783A"/>
    <w:rsid w:val="005B0E5B"/>
    <w:rsid w:val="005B2A06"/>
    <w:rsid w:val="005B511D"/>
    <w:rsid w:val="005C62C8"/>
    <w:rsid w:val="005D7480"/>
    <w:rsid w:val="005F17BF"/>
    <w:rsid w:val="005F75B6"/>
    <w:rsid w:val="005F7688"/>
    <w:rsid w:val="00602BFC"/>
    <w:rsid w:val="0060416E"/>
    <w:rsid w:val="006077C1"/>
    <w:rsid w:val="00611FF8"/>
    <w:rsid w:val="00633174"/>
    <w:rsid w:val="00645BE4"/>
    <w:rsid w:val="00654F2B"/>
    <w:rsid w:val="00655F03"/>
    <w:rsid w:val="00662F9D"/>
    <w:rsid w:val="00666387"/>
    <w:rsid w:val="006803CC"/>
    <w:rsid w:val="006805C1"/>
    <w:rsid w:val="00695A87"/>
    <w:rsid w:val="006A4F9B"/>
    <w:rsid w:val="006A66D0"/>
    <w:rsid w:val="006A7EDD"/>
    <w:rsid w:val="006C0DC3"/>
    <w:rsid w:val="006C4136"/>
    <w:rsid w:val="006D0A35"/>
    <w:rsid w:val="006D186B"/>
    <w:rsid w:val="006D5851"/>
    <w:rsid w:val="006E6DB4"/>
    <w:rsid w:val="006F3F47"/>
    <w:rsid w:val="006F48E6"/>
    <w:rsid w:val="006F4EB9"/>
    <w:rsid w:val="006F6FC5"/>
    <w:rsid w:val="007002CA"/>
    <w:rsid w:val="00700550"/>
    <w:rsid w:val="007045D6"/>
    <w:rsid w:val="00715253"/>
    <w:rsid w:val="007227F5"/>
    <w:rsid w:val="00722A9D"/>
    <w:rsid w:val="00747843"/>
    <w:rsid w:val="0075551A"/>
    <w:rsid w:val="0076274E"/>
    <w:rsid w:val="0076305B"/>
    <w:rsid w:val="00770A56"/>
    <w:rsid w:val="0077319F"/>
    <w:rsid w:val="00774484"/>
    <w:rsid w:val="00777F92"/>
    <w:rsid w:val="0078462A"/>
    <w:rsid w:val="007860BB"/>
    <w:rsid w:val="00790002"/>
    <w:rsid w:val="00792136"/>
    <w:rsid w:val="00795652"/>
    <w:rsid w:val="007958CE"/>
    <w:rsid w:val="007B71A7"/>
    <w:rsid w:val="007D046D"/>
    <w:rsid w:val="007D142C"/>
    <w:rsid w:val="007F58BC"/>
    <w:rsid w:val="007F7B6B"/>
    <w:rsid w:val="00801D5D"/>
    <w:rsid w:val="00806B04"/>
    <w:rsid w:val="008753A9"/>
    <w:rsid w:val="00883CFE"/>
    <w:rsid w:val="008A2112"/>
    <w:rsid w:val="008A3026"/>
    <w:rsid w:val="008A68E9"/>
    <w:rsid w:val="008C16B9"/>
    <w:rsid w:val="008C3CDB"/>
    <w:rsid w:val="008C7EFA"/>
    <w:rsid w:val="008E1AA9"/>
    <w:rsid w:val="008F5B56"/>
    <w:rsid w:val="008F6377"/>
    <w:rsid w:val="0091203E"/>
    <w:rsid w:val="00912DA8"/>
    <w:rsid w:val="00922DB2"/>
    <w:rsid w:val="00930061"/>
    <w:rsid w:val="00930374"/>
    <w:rsid w:val="00933944"/>
    <w:rsid w:val="00941E52"/>
    <w:rsid w:val="00955586"/>
    <w:rsid w:val="00960C44"/>
    <w:rsid w:val="00963BF0"/>
    <w:rsid w:val="00972301"/>
    <w:rsid w:val="009728F0"/>
    <w:rsid w:val="00980EEA"/>
    <w:rsid w:val="00981214"/>
    <w:rsid w:val="00984CF7"/>
    <w:rsid w:val="0098540C"/>
    <w:rsid w:val="009A1AA0"/>
    <w:rsid w:val="009A631C"/>
    <w:rsid w:val="009A7772"/>
    <w:rsid w:val="009C279B"/>
    <w:rsid w:val="009C3E84"/>
    <w:rsid w:val="009C4CB6"/>
    <w:rsid w:val="009D6100"/>
    <w:rsid w:val="009E34BF"/>
    <w:rsid w:val="009E7EFE"/>
    <w:rsid w:val="009F12E0"/>
    <w:rsid w:val="009F30CA"/>
    <w:rsid w:val="009F4FC2"/>
    <w:rsid w:val="009F6B82"/>
    <w:rsid w:val="009F6C28"/>
    <w:rsid w:val="00A02EF4"/>
    <w:rsid w:val="00A201BB"/>
    <w:rsid w:val="00A22279"/>
    <w:rsid w:val="00A25F9F"/>
    <w:rsid w:val="00A26EA9"/>
    <w:rsid w:val="00A30064"/>
    <w:rsid w:val="00A319A3"/>
    <w:rsid w:val="00A415B6"/>
    <w:rsid w:val="00A42100"/>
    <w:rsid w:val="00A421E2"/>
    <w:rsid w:val="00A503A5"/>
    <w:rsid w:val="00A545A4"/>
    <w:rsid w:val="00A569C7"/>
    <w:rsid w:val="00A62083"/>
    <w:rsid w:val="00A653AF"/>
    <w:rsid w:val="00A65F56"/>
    <w:rsid w:val="00A83A85"/>
    <w:rsid w:val="00A871E2"/>
    <w:rsid w:val="00A93DA4"/>
    <w:rsid w:val="00AB0CDC"/>
    <w:rsid w:val="00AB0DF5"/>
    <w:rsid w:val="00AB208F"/>
    <w:rsid w:val="00AB2100"/>
    <w:rsid w:val="00AB4D86"/>
    <w:rsid w:val="00AD7273"/>
    <w:rsid w:val="00AF0F78"/>
    <w:rsid w:val="00B07488"/>
    <w:rsid w:val="00B1242C"/>
    <w:rsid w:val="00B157FA"/>
    <w:rsid w:val="00B15FA6"/>
    <w:rsid w:val="00B22ADF"/>
    <w:rsid w:val="00B243AD"/>
    <w:rsid w:val="00B548FD"/>
    <w:rsid w:val="00B65943"/>
    <w:rsid w:val="00B8208C"/>
    <w:rsid w:val="00B87C7B"/>
    <w:rsid w:val="00B91D54"/>
    <w:rsid w:val="00BA00D1"/>
    <w:rsid w:val="00BA036A"/>
    <w:rsid w:val="00BA2A19"/>
    <w:rsid w:val="00BC47B6"/>
    <w:rsid w:val="00BC5FF0"/>
    <w:rsid w:val="00BD02BC"/>
    <w:rsid w:val="00BD4F2B"/>
    <w:rsid w:val="00C00FE1"/>
    <w:rsid w:val="00C02EC2"/>
    <w:rsid w:val="00C041AF"/>
    <w:rsid w:val="00C2025A"/>
    <w:rsid w:val="00C269AA"/>
    <w:rsid w:val="00C3161F"/>
    <w:rsid w:val="00C3796A"/>
    <w:rsid w:val="00C4305A"/>
    <w:rsid w:val="00C55B00"/>
    <w:rsid w:val="00C66342"/>
    <w:rsid w:val="00C76C6C"/>
    <w:rsid w:val="00CB5BF5"/>
    <w:rsid w:val="00CC15E3"/>
    <w:rsid w:val="00CC35C8"/>
    <w:rsid w:val="00CD38DB"/>
    <w:rsid w:val="00CD463E"/>
    <w:rsid w:val="00CD59B8"/>
    <w:rsid w:val="00CD6BAA"/>
    <w:rsid w:val="00CE0893"/>
    <w:rsid w:val="00CE4903"/>
    <w:rsid w:val="00D04543"/>
    <w:rsid w:val="00D142E9"/>
    <w:rsid w:val="00D24787"/>
    <w:rsid w:val="00D41F2F"/>
    <w:rsid w:val="00D43314"/>
    <w:rsid w:val="00D53748"/>
    <w:rsid w:val="00D539B0"/>
    <w:rsid w:val="00D618CD"/>
    <w:rsid w:val="00D61E9A"/>
    <w:rsid w:val="00D70C6B"/>
    <w:rsid w:val="00D85886"/>
    <w:rsid w:val="00D8676E"/>
    <w:rsid w:val="00D95ADB"/>
    <w:rsid w:val="00DA04F3"/>
    <w:rsid w:val="00DA65C7"/>
    <w:rsid w:val="00DB67B4"/>
    <w:rsid w:val="00DC22D4"/>
    <w:rsid w:val="00DC5736"/>
    <w:rsid w:val="00DD2F0E"/>
    <w:rsid w:val="00DD6D58"/>
    <w:rsid w:val="00DE3C80"/>
    <w:rsid w:val="00DE6451"/>
    <w:rsid w:val="00DE7142"/>
    <w:rsid w:val="00DF426C"/>
    <w:rsid w:val="00DF53C2"/>
    <w:rsid w:val="00DF5730"/>
    <w:rsid w:val="00E00A69"/>
    <w:rsid w:val="00E15D3D"/>
    <w:rsid w:val="00E2100A"/>
    <w:rsid w:val="00E30AA1"/>
    <w:rsid w:val="00E373B4"/>
    <w:rsid w:val="00E41725"/>
    <w:rsid w:val="00E45016"/>
    <w:rsid w:val="00E650BB"/>
    <w:rsid w:val="00E72803"/>
    <w:rsid w:val="00E853DA"/>
    <w:rsid w:val="00E86BC0"/>
    <w:rsid w:val="00E91967"/>
    <w:rsid w:val="00E93641"/>
    <w:rsid w:val="00EA4763"/>
    <w:rsid w:val="00EB028C"/>
    <w:rsid w:val="00EB2230"/>
    <w:rsid w:val="00EB527E"/>
    <w:rsid w:val="00EB58DA"/>
    <w:rsid w:val="00EC66B4"/>
    <w:rsid w:val="00EE66A4"/>
    <w:rsid w:val="00EE6A20"/>
    <w:rsid w:val="00EF3E91"/>
    <w:rsid w:val="00F01908"/>
    <w:rsid w:val="00F01FD8"/>
    <w:rsid w:val="00F22BD5"/>
    <w:rsid w:val="00F23B07"/>
    <w:rsid w:val="00F265C5"/>
    <w:rsid w:val="00F26991"/>
    <w:rsid w:val="00F419ED"/>
    <w:rsid w:val="00F54FD8"/>
    <w:rsid w:val="00F628E0"/>
    <w:rsid w:val="00F70A6E"/>
    <w:rsid w:val="00F829A3"/>
    <w:rsid w:val="00F83313"/>
    <w:rsid w:val="00F8335B"/>
    <w:rsid w:val="00F9091B"/>
    <w:rsid w:val="00FB1C15"/>
    <w:rsid w:val="00FB5B9A"/>
    <w:rsid w:val="00FC1690"/>
    <w:rsid w:val="00FC4170"/>
    <w:rsid w:val="00FD3565"/>
    <w:rsid w:val="00FD47DC"/>
    <w:rsid w:val="00F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A3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93DA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9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A93DA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A93DA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A93DA4"/>
    <w:pPr>
      <w:widowControl w:val="0"/>
      <w:tabs>
        <w:tab w:val="left" w:pos="851"/>
      </w:tabs>
      <w:suppressAutoHyphens/>
      <w:spacing w:after="0" w:line="240" w:lineRule="auto"/>
      <w:jc w:val="both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A93D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F17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B527E"/>
  </w:style>
  <w:style w:type="paragraph" w:customStyle="1" w:styleId="1">
    <w:name w:val="1_Основной текст"/>
    <w:qFormat/>
    <w:rsid w:val="00EB527E"/>
    <w:pPr>
      <w:spacing w:after="0"/>
      <w:ind w:firstLine="709"/>
      <w:jc w:val="both"/>
    </w:pPr>
    <w:rPr>
      <w:rFonts w:ascii="Times New Roman" w:hAnsi="Times New Roman" w:cs="Times New Roman"/>
      <w:bCs/>
      <w:sz w:val="28"/>
      <w:szCs w:val="28"/>
    </w:rPr>
  </w:style>
  <w:style w:type="character" w:customStyle="1" w:styleId="highlightedsearchterm">
    <w:name w:val="highlightedsearchterm"/>
    <w:basedOn w:val="a0"/>
    <w:rsid w:val="00EB527E"/>
  </w:style>
  <w:style w:type="paragraph" w:customStyle="1" w:styleId="Default">
    <w:name w:val="Default"/>
    <w:rsid w:val="00EB52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astbreadcrumb">
    <w:name w:val="last_breadcrumb"/>
    <w:basedOn w:val="a0"/>
    <w:rsid w:val="00EB527E"/>
  </w:style>
  <w:style w:type="character" w:styleId="ac">
    <w:name w:val="Hyperlink"/>
    <w:basedOn w:val="a0"/>
    <w:uiPriority w:val="99"/>
    <w:semiHidden/>
    <w:unhideWhenUsed/>
    <w:rsid w:val="00EB527E"/>
    <w:rPr>
      <w:color w:val="0000FF"/>
      <w:u w:val="single"/>
    </w:rPr>
  </w:style>
  <w:style w:type="paragraph" w:customStyle="1" w:styleId="Standard">
    <w:name w:val="Standard"/>
    <w:rsid w:val="001D61A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customStyle="1" w:styleId="10">
    <w:name w:val="Сетка таблицы1"/>
    <w:basedOn w:val="a1"/>
    <w:next w:val="ab"/>
    <w:uiPriority w:val="59"/>
    <w:rsid w:val="00BC47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DE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E6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8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3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AC5FB-3C7D-44DF-ADCC-41CF149B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15</cp:revision>
  <cp:lastPrinted>2022-11-15T06:06:00Z</cp:lastPrinted>
  <dcterms:created xsi:type="dcterms:W3CDTF">2020-12-03T11:04:00Z</dcterms:created>
  <dcterms:modified xsi:type="dcterms:W3CDTF">2022-11-17T10:29:00Z</dcterms:modified>
</cp:coreProperties>
</file>