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55" w:rsidRPr="007E3D43" w:rsidRDefault="00805D55" w:rsidP="007E3D43">
      <w:pPr>
        <w:spacing w:after="0" w:line="240" w:lineRule="auto"/>
        <w:jc w:val="center"/>
        <w:rPr>
          <w:rFonts w:ascii="Times New Roman" w:hAnsi="Times New Roman"/>
          <w:b/>
          <w:color w:val="000000"/>
          <w:sz w:val="16"/>
          <w:szCs w:val="16"/>
        </w:rPr>
      </w:pPr>
      <w:r>
        <w:rPr>
          <w:rFonts w:ascii="Times New Roman" w:hAnsi="Times New Roman"/>
          <w:b/>
          <w:color w:val="000000"/>
          <w:sz w:val="24"/>
          <w:szCs w:val="24"/>
          <w:shd w:val="clear" w:color="auto" w:fill="FFFFFF"/>
        </w:rPr>
        <w:t xml:space="preserve">В Челябинской области </w:t>
      </w:r>
      <w:r w:rsidRPr="00CC2CD1">
        <w:rPr>
          <w:rFonts w:ascii="Times New Roman" w:hAnsi="Times New Roman"/>
          <w:b/>
          <w:color w:val="000000"/>
          <w:sz w:val="24"/>
          <w:szCs w:val="24"/>
          <w:shd w:val="clear" w:color="auto" w:fill="FFFFFF"/>
        </w:rPr>
        <w:t>начал</w:t>
      </w:r>
      <w:r>
        <w:rPr>
          <w:rFonts w:ascii="Times New Roman" w:hAnsi="Times New Roman"/>
          <w:b/>
          <w:color w:val="000000"/>
          <w:sz w:val="24"/>
          <w:szCs w:val="24"/>
          <w:shd w:val="clear" w:color="auto" w:fill="FFFFFF"/>
        </w:rPr>
        <w:t>ся</w:t>
      </w:r>
      <w:r w:rsidRPr="00CC2CD1">
        <w:rPr>
          <w:rFonts w:ascii="Times New Roman" w:hAnsi="Times New Roman"/>
          <w:b/>
          <w:color w:val="000000"/>
          <w:sz w:val="24"/>
          <w:szCs w:val="24"/>
          <w:shd w:val="clear" w:color="auto" w:fill="FFFFFF"/>
        </w:rPr>
        <w:t xml:space="preserve"> пожароопасн</w:t>
      </w:r>
      <w:r>
        <w:rPr>
          <w:rFonts w:ascii="Times New Roman" w:hAnsi="Times New Roman"/>
          <w:b/>
          <w:color w:val="000000"/>
          <w:sz w:val="24"/>
          <w:szCs w:val="24"/>
          <w:shd w:val="clear" w:color="auto" w:fill="FFFFFF"/>
        </w:rPr>
        <w:t>ый</w:t>
      </w:r>
      <w:r w:rsidRPr="00CC2CD1">
        <w:rPr>
          <w:rFonts w:ascii="Times New Roman" w:hAnsi="Times New Roman"/>
          <w:b/>
          <w:color w:val="000000"/>
          <w:sz w:val="24"/>
          <w:szCs w:val="24"/>
          <w:shd w:val="clear" w:color="auto" w:fill="FFFFFF"/>
        </w:rPr>
        <w:t xml:space="preserve"> </w:t>
      </w:r>
      <w:r>
        <w:rPr>
          <w:rFonts w:ascii="Times New Roman" w:hAnsi="Times New Roman"/>
          <w:b/>
          <w:color w:val="000000"/>
          <w:sz w:val="24"/>
          <w:szCs w:val="24"/>
          <w:shd w:val="clear" w:color="auto" w:fill="FFFFFF"/>
        </w:rPr>
        <w:t>период</w:t>
      </w:r>
      <w:r w:rsidRPr="00CC2CD1">
        <w:rPr>
          <w:rFonts w:ascii="Times New Roman" w:hAnsi="Times New Roman"/>
          <w:b/>
          <w:color w:val="000000"/>
          <w:sz w:val="24"/>
          <w:szCs w:val="24"/>
          <w:shd w:val="clear" w:color="auto" w:fill="FFFFFF"/>
        </w:rPr>
        <w:t>.</w:t>
      </w:r>
      <w:r w:rsidRPr="00CC2CD1">
        <w:rPr>
          <w:rStyle w:val="apple-converted-space"/>
          <w:rFonts w:ascii="Times New Roman" w:hAnsi="Times New Roman"/>
          <w:b/>
          <w:color w:val="000000"/>
          <w:sz w:val="24"/>
          <w:szCs w:val="24"/>
          <w:shd w:val="clear" w:color="auto" w:fill="FFFFFF"/>
        </w:rPr>
        <w:t> </w:t>
      </w:r>
      <w:r w:rsidRPr="00CC2CD1">
        <w:rPr>
          <w:rFonts w:ascii="Times New Roman" w:hAnsi="Times New Roman"/>
          <w:b/>
          <w:color w:val="000000"/>
          <w:sz w:val="24"/>
          <w:szCs w:val="24"/>
        </w:rPr>
        <w:br/>
      </w:r>
    </w:p>
    <w:p w:rsidR="00805D55" w:rsidRPr="00B60B77" w:rsidRDefault="00805D55" w:rsidP="00DD52A1">
      <w:pPr>
        <w:spacing w:after="0" w:line="240" w:lineRule="auto"/>
        <w:jc w:val="both"/>
        <w:rPr>
          <w:rFonts w:ascii="Times New Roman" w:hAnsi="Times New Roman"/>
          <w:color w:val="000000"/>
          <w:sz w:val="20"/>
          <w:szCs w:val="20"/>
        </w:rPr>
      </w:pPr>
      <w:r w:rsidRPr="00B60B77">
        <w:rPr>
          <w:rFonts w:ascii="Times New Roman" w:hAnsi="Times New Roman"/>
          <w:color w:val="000000"/>
          <w:sz w:val="20"/>
          <w:szCs w:val="20"/>
        </w:rPr>
        <w:t xml:space="preserve">           Ежегодно с апреля по октябрь на территории Челябинской области устана</w:t>
      </w:r>
      <w:r w:rsidRPr="00B60B77">
        <w:rPr>
          <w:rFonts w:ascii="Times New Roman" w:hAnsi="Times New Roman"/>
          <w:color w:val="000000"/>
          <w:sz w:val="20"/>
          <w:szCs w:val="20"/>
        </w:rPr>
        <w:t>в</w:t>
      </w:r>
      <w:r w:rsidRPr="00B60B77">
        <w:rPr>
          <w:rFonts w:ascii="Times New Roman" w:hAnsi="Times New Roman"/>
          <w:color w:val="000000"/>
          <w:sz w:val="20"/>
          <w:szCs w:val="20"/>
        </w:rPr>
        <w:t>ливается период, во время которого возникает повышенная угроза возникновения техногенных, природных (лесных, торфяных, ландшафтных) пожаров, аварий, опа</w:t>
      </w:r>
      <w:r w:rsidRPr="00B60B77">
        <w:rPr>
          <w:rFonts w:ascii="Times New Roman" w:hAnsi="Times New Roman"/>
          <w:color w:val="000000"/>
          <w:sz w:val="20"/>
          <w:szCs w:val="20"/>
        </w:rPr>
        <w:t>с</w:t>
      </w:r>
      <w:r w:rsidRPr="00B60B77">
        <w:rPr>
          <w:rFonts w:ascii="Times New Roman" w:hAnsi="Times New Roman"/>
          <w:color w:val="000000"/>
          <w:sz w:val="20"/>
          <w:szCs w:val="20"/>
        </w:rPr>
        <w:t>ных природных явлений, катастроф, стихийных и иных бедствий, которые могут п</w:t>
      </w:r>
      <w:r w:rsidRPr="00B60B77">
        <w:rPr>
          <w:rFonts w:ascii="Times New Roman" w:hAnsi="Times New Roman"/>
          <w:color w:val="000000"/>
          <w:sz w:val="20"/>
          <w:szCs w:val="20"/>
        </w:rPr>
        <w:t>о</w:t>
      </w:r>
      <w:r w:rsidRPr="00B60B77">
        <w:rPr>
          <w:rFonts w:ascii="Times New Roman" w:hAnsi="Times New Roman"/>
          <w:color w:val="000000"/>
          <w:sz w:val="20"/>
          <w:szCs w:val="20"/>
        </w:rPr>
        <w:t>влечь человеческие жертвы, ущерб здоровью людей или окружающей среде, значительные материал</w:t>
      </w:r>
      <w:r w:rsidRPr="00B60B77">
        <w:rPr>
          <w:rFonts w:ascii="Times New Roman" w:hAnsi="Times New Roman"/>
          <w:color w:val="000000"/>
          <w:sz w:val="20"/>
          <w:szCs w:val="20"/>
        </w:rPr>
        <w:t>ь</w:t>
      </w:r>
      <w:r w:rsidRPr="00B60B77">
        <w:rPr>
          <w:rFonts w:ascii="Times New Roman" w:hAnsi="Times New Roman"/>
          <w:color w:val="000000"/>
          <w:sz w:val="20"/>
          <w:szCs w:val="20"/>
        </w:rPr>
        <w:t>ные потери и нарушение условий жизнедеятельности людей.</w:t>
      </w:r>
    </w:p>
    <w:p w:rsidR="00805D55" w:rsidRPr="00B60B77" w:rsidRDefault="00805D55" w:rsidP="00FB3382">
      <w:pPr>
        <w:spacing w:after="0" w:line="240" w:lineRule="auto"/>
        <w:rPr>
          <w:rFonts w:ascii="Times New Roman" w:hAnsi="Times New Roman"/>
          <w:sz w:val="20"/>
          <w:szCs w:val="2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43pt;margin-top:7pt;width:297pt;height:182.15pt;z-index:251658240;visibility:visible" wrapcoords="-56 0 -56 21506 21600 21506 21600 0 -56 0">
            <v:imagedata r:id="rId4" o:title=""/>
            <w10:wrap type="through"/>
          </v:shape>
        </w:pict>
      </w:r>
      <w:r w:rsidRPr="00B60B77">
        <w:rPr>
          <w:rFonts w:ascii="Times New Roman" w:hAnsi="Times New Roman"/>
          <w:sz w:val="20"/>
          <w:szCs w:val="20"/>
        </w:rPr>
        <w:t xml:space="preserve">           </w:t>
      </w:r>
      <w:r w:rsidRPr="00B60B77">
        <w:rPr>
          <w:rFonts w:ascii="Times New Roman" w:hAnsi="Times New Roman"/>
          <w:sz w:val="20"/>
          <w:szCs w:val="20"/>
          <w:shd w:val="clear" w:color="auto" w:fill="FFFFFF"/>
        </w:rPr>
        <w:t>В связи со сходом снежного покрова и повышением пожарной опасности увеличиваются риски возникновения природных пожаров.      Начиная с апреля, количество выездов на тушение сухой травянистой растительности возрастает в десятки раз!   В большинстве случаев виновником пожаров является человек.</w:t>
      </w:r>
      <w:r w:rsidRPr="00B60B77">
        <w:rPr>
          <w:rStyle w:val="apple-converted-space"/>
          <w:rFonts w:ascii="Times New Roman" w:hAnsi="Times New Roman"/>
          <w:color w:val="000000"/>
          <w:sz w:val="20"/>
          <w:szCs w:val="20"/>
          <w:shd w:val="clear" w:color="auto" w:fill="FFFFFF"/>
        </w:rPr>
        <w:t> </w:t>
      </w:r>
      <w:r w:rsidRPr="00B60B77">
        <w:rPr>
          <w:rFonts w:ascii="Times New Roman" w:hAnsi="Times New Roman"/>
          <w:sz w:val="20"/>
          <w:szCs w:val="20"/>
          <w:shd w:val="clear" w:color="auto" w:fill="FFFFFF"/>
        </w:rPr>
        <w:br/>
        <w:t xml:space="preserve">           </w:t>
      </w:r>
      <w:r w:rsidRPr="00B60B77">
        <w:rPr>
          <w:rFonts w:ascii="Times New Roman" w:hAnsi="Times New Roman"/>
          <w:sz w:val="20"/>
          <w:szCs w:val="20"/>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садоводческих, огороднических или дачных некоммерческих объединений обязаны производить регулярную уборку мусора и покос травы.</w:t>
      </w:r>
    </w:p>
    <w:p w:rsidR="00805D55" w:rsidRPr="00B60B77" w:rsidRDefault="00805D55" w:rsidP="00FB3382">
      <w:pPr>
        <w:pStyle w:val="ConsPlusNormal"/>
        <w:ind w:firstLine="539"/>
        <w:jc w:val="both"/>
        <w:rPr>
          <w:rFonts w:ascii="Times New Roman" w:hAnsi="Times New Roman" w:cs="Times New Roman"/>
        </w:rPr>
      </w:pPr>
      <w:r w:rsidRPr="00B60B77">
        <w:rPr>
          <w:rFonts w:ascii="Times New Roman" w:hAnsi="Times New Roman" w:cs="Times New Roman"/>
        </w:rPr>
        <w:t>Границы уборки территорий определяются границами земельного участка на основании кадастрового или межевого плана.</w:t>
      </w:r>
    </w:p>
    <w:p w:rsidR="00805D55" w:rsidRPr="00B60B77" w:rsidRDefault="00805D55" w:rsidP="00FB3382">
      <w:pPr>
        <w:pStyle w:val="ConsPlusNormal"/>
        <w:ind w:firstLine="539"/>
        <w:jc w:val="both"/>
        <w:rPr>
          <w:rFonts w:ascii="Times New Roman" w:hAnsi="Times New Roman" w:cs="Times New Roman"/>
        </w:rPr>
      </w:pPr>
      <w:r w:rsidRPr="00B60B77">
        <w:rPr>
          <w:rFonts w:ascii="Times New Roman" w:hAnsi="Times New Roman" w:cs="Times New Roman"/>
        </w:rPr>
        <w:t>Запрещается на территориях общего пользования поселений и городских округов, на объектах садоводческих, огороднических и дачных некоммерческих объединений граждан устраивать свалки горючих отходов.</w:t>
      </w:r>
    </w:p>
    <w:p w:rsidR="00805D55" w:rsidRPr="00B60B77" w:rsidRDefault="00805D55" w:rsidP="00FB3382">
      <w:pPr>
        <w:spacing w:after="0" w:line="240" w:lineRule="auto"/>
        <w:jc w:val="both"/>
        <w:rPr>
          <w:rFonts w:ascii="Times New Roman" w:hAnsi="Times New Roman"/>
          <w:sz w:val="20"/>
          <w:szCs w:val="20"/>
        </w:rPr>
      </w:pPr>
      <w:r w:rsidRPr="00B60B77">
        <w:rPr>
          <w:rFonts w:ascii="Times New Roman" w:hAnsi="Times New Roman"/>
          <w:sz w:val="20"/>
          <w:szCs w:val="20"/>
        </w:rPr>
        <w:t xml:space="preserve">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805D55" w:rsidRPr="00B60B77" w:rsidRDefault="00805D55" w:rsidP="00FB3382">
      <w:pPr>
        <w:spacing w:after="0" w:line="240" w:lineRule="auto"/>
        <w:ind w:firstLine="720"/>
        <w:jc w:val="both"/>
        <w:rPr>
          <w:rFonts w:ascii="Times New Roman" w:hAnsi="Times New Roman"/>
          <w:sz w:val="20"/>
          <w:szCs w:val="20"/>
        </w:rPr>
      </w:pPr>
      <w:r w:rsidRPr="00B60B77">
        <w:rPr>
          <w:rFonts w:ascii="Times New Roman" w:hAnsi="Times New Roman"/>
          <w:sz w:val="20"/>
          <w:szCs w:val="20"/>
        </w:rPr>
        <w:t xml:space="preserve">а) участок для выжигания сухой травянистой растительности располагается на расстоянии не ближе </w:t>
      </w:r>
      <w:smartTag w:uri="urn:schemas-microsoft-com:office:smarttags" w:element="metricconverter">
        <w:smartTagPr>
          <w:attr w:name="ProductID" w:val="50 метров"/>
        </w:smartTagPr>
        <w:r w:rsidRPr="00B60B77">
          <w:rPr>
            <w:rFonts w:ascii="Times New Roman" w:hAnsi="Times New Roman"/>
            <w:sz w:val="20"/>
            <w:szCs w:val="20"/>
          </w:rPr>
          <w:t>50 метров</w:t>
        </w:r>
      </w:smartTag>
      <w:r w:rsidRPr="00B60B77">
        <w:rPr>
          <w:rFonts w:ascii="Times New Roman" w:hAnsi="Times New Roman"/>
          <w:sz w:val="20"/>
          <w:szCs w:val="20"/>
        </w:rPr>
        <w:t xml:space="preserve"> от ближайшего объекта защиты;</w:t>
      </w:r>
    </w:p>
    <w:p w:rsidR="00805D55" w:rsidRPr="00B60B77" w:rsidRDefault="00805D55" w:rsidP="00FB3382">
      <w:pPr>
        <w:spacing w:after="0" w:line="240" w:lineRule="auto"/>
        <w:ind w:firstLine="720"/>
        <w:jc w:val="both"/>
        <w:rPr>
          <w:rFonts w:ascii="Times New Roman" w:hAnsi="Times New Roman"/>
          <w:sz w:val="20"/>
          <w:szCs w:val="20"/>
        </w:rPr>
      </w:pPr>
      <w:r w:rsidRPr="00B60B77">
        <w:rPr>
          <w:rFonts w:ascii="Times New Roman" w:hAnsi="Times New Roman"/>
          <w:sz w:val="20"/>
          <w:szCs w:val="20"/>
        </w:rPr>
        <w:t xml:space="preserve">б) территория вокруг участка для выжигания сухой травянистой растительности очищена в радиусе 25 - </w:t>
      </w:r>
      <w:smartTag w:uri="urn:schemas-microsoft-com:office:smarttags" w:element="metricconverter">
        <w:smartTagPr>
          <w:attr w:name="ProductID" w:val="30 метров"/>
        </w:smartTagPr>
        <w:r w:rsidRPr="00B60B77">
          <w:rPr>
            <w:rFonts w:ascii="Times New Roman" w:hAnsi="Times New Roman"/>
            <w:sz w:val="20"/>
            <w:szCs w:val="20"/>
          </w:rPr>
          <w:t>30 метров</w:t>
        </w:r>
      </w:smartTag>
      <w:r w:rsidRPr="00B60B77">
        <w:rPr>
          <w:rFonts w:ascii="Times New Roman" w:hAnsi="Times New Roman"/>
          <w:sz w:val="20"/>
          <w:szCs w:val="20"/>
        </w:rPr>
        <w:t xml:space="preserve">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w:t>
      </w:r>
      <w:smartTag w:uri="urn:schemas-microsoft-com:office:smarttags" w:element="metricconverter">
        <w:smartTagPr>
          <w:attr w:name="ProductID" w:val="1,4 метра"/>
        </w:smartTagPr>
        <w:r w:rsidRPr="00B60B77">
          <w:rPr>
            <w:rFonts w:ascii="Times New Roman" w:hAnsi="Times New Roman"/>
            <w:sz w:val="20"/>
            <w:szCs w:val="20"/>
          </w:rPr>
          <w:t>1,4 метра</w:t>
        </w:r>
      </w:smartTag>
      <w:r w:rsidRPr="00B60B77">
        <w:rPr>
          <w:rFonts w:ascii="Times New Roman" w:hAnsi="Times New Roman"/>
          <w:sz w:val="20"/>
          <w:szCs w:val="20"/>
        </w:rPr>
        <w:t>;</w:t>
      </w:r>
    </w:p>
    <w:p w:rsidR="00805D55" w:rsidRPr="00B60B77" w:rsidRDefault="00805D55" w:rsidP="00FB3382">
      <w:pPr>
        <w:spacing w:after="0" w:line="240" w:lineRule="auto"/>
        <w:ind w:firstLine="720"/>
        <w:jc w:val="both"/>
        <w:rPr>
          <w:rFonts w:ascii="Times New Roman" w:hAnsi="Times New Roman"/>
          <w:sz w:val="20"/>
          <w:szCs w:val="20"/>
        </w:rPr>
      </w:pPr>
      <w:r w:rsidRPr="00B60B77">
        <w:rPr>
          <w:rFonts w:ascii="Times New Roman" w:hAnsi="Times New Roman"/>
          <w:sz w:val="20"/>
          <w:szCs w:val="20"/>
        </w:rPr>
        <w:t>в) на территории, включающей участок для выжигания сухой травянистой растительности, не действует особый противопожарный режим;</w:t>
      </w:r>
    </w:p>
    <w:p w:rsidR="00805D55" w:rsidRPr="00B60B77" w:rsidRDefault="00805D55" w:rsidP="00FB3382">
      <w:pPr>
        <w:spacing w:after="0" w:line="240" w:lineRule="auto"/>
        <w:ind w:firstLine="720"/>
        <w:jc w:val="both"/>
        <w:rPr>
          <w:rFonts w:ascii="Times New Roman" w:hAnsi="Times New Roman"/>
          <w:sz w:val="20"/>
          <w:szCs w:val="20"/>
        </w:rPr>
      </w:pPr>
      <w:r w:rsidRPr="00B60B77">
        <w:rPr>
          <w:rFonts w:ascii="Times New Roman" w:hAnsi="Times New Roman"/>
          <w:sz w:val="20"/>
          <w:szCs w:val="20"/>
        </w:rPr>
        <w:t>г) лица, участвующие в выжигании сухой травянистой растительности, обеспечены первичными средствами пожаротушения.</w:t>
      </w:r>
    </w:p>
    <w:p w:rsidR="00805D55" w:rsidRPr="00B60B77" w:rsidRDefault="00805D55" w:rsidP="00FB3382">
      <w:pPr>
        <w:spacing w:after="0" w:line="240" w:lineRule="auto"/>
        <w:ind w:firstLine="720"/>
        <w:jc w:val="both"/>
        <w:rPr>
          <w:rFonts w:ascii="Times New Roman" w:hAnsi="Times New Roman"/>
          <w:sz w:val="20"/>
          <w:szCs w:val="20"/>
        </w:rPr>
      </w:pPr>
      <w:r w:rsidRPr="00B60B77">
        <w:rPr>
          <w:rFonts w:ascii="Times New Roman" w:hAnsi="Times New Roman"/>
          <w:sz w:val="20"/>
          <w:szCs w:val="20"/>
        </w:rPr>
        <w:t>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805D55" w:rsidRPr="00B60B77" w:rsidRDefault="00805D55" w:rsidP="00FB3382">
      <w:pPr>
        <w:spacing w:after="0" w:line="240" w:lineRule="auto"/>
        <w:ind w:firstLine="720"/>
        <w:jc w:val="both"/>
        <w:rPr>
          <w:rFonts w:ascii="Times New Roman" w:hAnsi="Times New Roman"/>
          <w:sz w:val="20"/>
          <w:szCs w:val="20"/>
        </w:rPr>
      </w:pPr>
      <w:r w:rsidRPr="00B60B77">
        <w:rPr>
          <w:rFonts w:ascii="Times New Roman" w:hAnsi="Times New Roman"/>
          <w:sz w:val="20"/>
          <w:szCs w:val="20"/>
        </w:rPr>
        <w:t xml:space="preserve">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w:t>
      </w:r>
      <w:smartTag w:uri="urn:schemas-microsoft-com:office:smarttags" w:element="metricconverter">
        <w:smartTagPr>
          <w:attr w:name="ProductID" w:val="10 метров"/>
        </w:smartTagPr>
        <w:r w:rsidRPr="00B60B77">
          <w:rPr>
            <w:rFonts w:ascii="Times New Roman" w:hAnsi="Times New Roman"/>
            <w:sz w:val="20"/>
            <w:szCs w:val="20"/>
          </w:rPr>
          <w:t>10 метров</w:t>
        </w:r>
      </w:smartTag>
      <w:r w:rsidRPr="00B60B77">
        <w:rPr>
          <w:rFonts w:ascii="Times New Roman" w:hAnsi="Times New Roman"/>
          <w:sz w:val="20"/>
          <w:szCs w:val="20"/>
        </w:rPr>
        <w:t xml:space="preserve"> от леса либо отделяют лес противопожарной минерализованной полосой шириной не менее </w:t>
      </w:r>
      <w:smartTag w:uri="urn:schemas-microsoft-com:office:smarttags" w:element="metricconverter">
        <w:smartTagPr>
          <w:attr w:name="ProductID" w:val="0,5 метра"/>
        </w:smartTagPr>
        <w:r w:rsidRPr="00B60B77">
          <w:rPr>
            <w:rFonts w:ascii="Times New Roman" w:hAnsi="Times New Roman"/>
            <w:sz w:val="20"/>
            <w:szCs w:val="20"/>
          </w:rPr>
          <w:t>0,5 метра</w:t>
        </w:r>
      </w:smartTag>
      <w:r w:rsidRPr="00B60B77">
        <w:rPr>
          <w:rFonts w:ascii="Times New Roman" w:hAnsi="Times New Roman"/>
          <w:sz w:val="20"/>
          <w:szCs w:val="20"/>
        </w:rPr>
        <w:t xml:space="preserve"> или иным противопожарным барьером.</w:t>
      </w:r>
    </w:p>
    <w:p w:rsidR="00805D55" w:rsidRPr="00B60B77" w:rsidRDefault="00805D55" w:rsidP="00FB3382">
      <w:pPr>
        <w:spacing w:after="0" w:line="240" w:lineRule="auto"/>
        <w:ind w:firstLine="720"/>
        <w:jc w:val="both"/>
        <w:rPr>
          <w:rFonts w:ascii="Times New Roman" w:hAnsi="Times New Roman"/>
          <w:sz w:val="20"/>
          <w:szCs w:val="20"/>
        </w:rPr>
      </w:pPr>
      <w:r w:rsidRPr="00B60B77">
        <w:rPr>
          <w:rFonts w:ascii="Times New Roman" w:hAnsi="Times New Roman"/>
          <w:sz w:val="20"/>
          <w:szCs w:val="20"/>
        </w:rPr>
        <w:t>Руководитель организации обеспечивает очистку объекта защиты и прилегающей к нему территории, в том числе в пределах противопожарных расстояний между объектами защиты, от горючих отходов, мусора, тары и сухой растительности.</w:t>
      </w:r>
    </w:p>
    <w:p w:rsidR="00805D55" w:rsidRPr="00B60B77" w:rsidRDefault="00805D55" w:rsidP="00FB3382">
      <w:pPr>
        <w:spacing w:after="0" w:line="240" w:lineRule="auto"/>
        <w:ind w:firstLine="720"/>
        <w:jc w:val="both"/>
        <w:rPr>
          <w:rFonts w:ascii="Times New Roman" w:hAnsi="Times New Roman"/>
          <w:sz w:val="20"/>
          <w:szCs w:val="20"/>
        </w:rPr>
      </w:pPr>
      <w:r w:rsidRPr="00B60B77">
        <w:rPr>
          <w:rFonts w:ascii="Times New Roman" w:hAnsi="Times New Roman"/>
          <w:sz w:val="20"/>
          <w:szCs w:val="20"/>
        </w:rPr>
        <w:t>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805D55" w:rsidRPr="00B60B77" w:rsidRDefault="00805D55" w:rsidP="00CC2CD1">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              </w:t>
      </w:r>
      <w:r w:rsidRPr="00B60B77">
        <w:rPr>
          <w:rFonts w:ascii="Times New Roman" w:hAnsi="Times New Roman"/>
          <w:color w:val="000000"/>
          <w:sz w:val="20"/>
          <w:szCs w:val="20"/>
          <w:u w:val="single"/>
          <w:shd w:val="clear" w:color="auto" w:fill="FFFFFF"/>
        </w:rPr>
        <w:t>Нарушение требований пожарной безопасности в условиях особого противопожарного режима влечёт наложение административного штрафа:</w:t>
      </w:r>
      <w:r w:rsidRPr="00B60B77">
        <w:rPr>
          <w:rStyle w:val="apple-converted-space"/>
          <w:rFonts w:ascii="Times New Roman" w:hAnsi="Times New Roman"/>
          <w:color w:val="000000"/>
          <w:sz w:val="20"/>
          <w:szCs w:val="20"/>
          <w:shd w:val="clear" w:color="auto" w:fill="FFFFFF"/>
        </w:rPr>
        <w:t> </w:t>
      </w:r>
      <w:r w:rsidRPr="00B60B77">
        <w:rPr>
          <w:rFonts w:ascii="Times New Roman" w:hAnsi="Times New Roman"/>
          <w:color w:val="000000"/>
          <w:sz w:val="20"/>
          <w:szCs w:val="20"/>
          <w:shd w:val="clear" w:color="auto" w:fill="FFFFFF"/>
        </w:rPr>
        <w:br/>
        <w:t>- на граждан в размере от 2 000 до 4 000 рублей;</w:t>
      </w:r>
      <w:r w:rsidRPr="00B60B77">
        <w:rPr>
          <w:rStyle w:val="apple-converted-space"/>
          <w:rFonts w:ascii="Times New Roman" w:hAnsi="Times New Roman"/>
          <w:color w:val="000000"/>
          <w:sz w:val="20"/>
          <w:szCs w:val="20"/>
          <w:shd w:val="clear" w:color="auto" w:fill="FFFFFF"/>
        </w:rPr>
        <w:t> </w:t>
      </w:r>
      <w:r w:rsidRPr="00B60B77">
        <w:rPr>
          <w:rFonts w:ascii="Times New Roman" w:hAnsi="Times New Roman"/>
          <w:color w:val="000000"/>
          <w:sz w:val="20"/>
          <w:szCs w:val="20"/>
          <w:shd w:val="clear" w:color="auto" w:fill="FFFFFF"/>
        </w:rPr>
        <w:br/>
        <w:t>- на должностных лиц - от 15 000 до 30 000 рублей;</w:t>
      </w:r>
    </w:p>
    <w:p w:rsidR="00805D55" w:rsidRPr="00B60B77" w:rsidRDefault="00805D55" w:rsidP="00CC2CD1">
      <w:pPr>
        <w:spacing w:after="0" w:line="240" w:lineRule="auto"/>
        <w:rPr>
          <w:rFonts w:ascii="Times New Roman" w:hAnsi="Times New Roman"/>
          <w:color w:val="000000"/>
          <w:sz w:val="20"/>
          <w:szCs w:val="20"/>
          <w:shd w:val="clear" w:color="auto" w:fill="FFFFFF"/>
        </w:rPr>
      </w:pPr>
      <w:r w:rsidRPr="00B60B77">
        <w:rPr>
          <w:rFonts w:ascii="Times New Roman" w:hAnsi="Times New Roman"/>
          <w:color w:val="000000"/>
          <w:sz w:val="20"/>
          <w:szCs w:val="20"/>
          <w:shd w:val="clear" w:color="auto" w:fill="FFFFFF"/>
        </w:rPr>
        <w:t>- на лиц, осуществляющих предпринимательскую деятельность</w:t>
      </w:r>
    </w:p>
    <w:p w:rsidR="00805D55" w:rsidRDefault="00805D55" w:rsidP="00B60B77">
      <w:pPr>
        <w:spacing w:after="0" w:line="240" w:lineRule="auto"/>
        <w:rPr>
          <w:rStyle w:val="apple-converted-space"/>
          <w:rFonts w:ascii="Times New Roman" w:hAnsi="Times New Roman"/>
          <w:color w:val="000000"/>
          <w:sz w:val="20"/>
          <w:szCs w:val="20"/>
          <w:shd w:val="clear" w:color="auto" w:fill="FFFFFF"/>
        </w:rPr>
      </w:pPr>
      <w:r w:rsidRPr="00B60B77">
        <w:rPr>
          <w:rFonts w:ascii="Times New Roman" w:hAnsi="Times New Roman"/>
          <w:color w:val="000000"/>
          <w:sz w:val="20"/>
          <w:szCs w:val="20"/>
          <w:shd w:val="clear" w:color="auto" w:fill="FFFFFF"/>
        </w:rPr>
        <w:t xml:space="preserve">  без образования юридического лица - от 30 000 до 40 000 рублей; </w:t>
      </w:r>
      <w:r w:rsidRPr="00B60B77">
        <w:rPr>
          <w:rStyle w:val="apple-converted-space"/>
          <w:rFonts w:ascii="Times New Roman" w:hAnsi="Times New Roman"/>
          <w:color w:val="000000"/>
          <w:sz w:val="20"/>
          <w:szCs w:val="20"/>
          <w:shd w:val="clear" w:color="auto" w:fill="FFFFFF"/>
        </w:rPr>
        <w:t> </w:t>
      </w:r>
      <w:r w:rsidRPr="00B60B77">
        <w:rPr>
          <w:rFonts w:ascii="Times New Roman" w:hAnsi="Times New Roman"/>
          <w:color w:val="000000"/>
          <w:sz w:val="20"/>
          <w:szCs w:val="20"/>
          <w:shd w:val="clear" w:color="auto" w:fill="FFFFFF"/>
        </w:rPr>
        <w:br/>
        <w:t>- на юридических лиц - от 200 000 до 400 000 рублей.</w:t>
      </w:r>
      <w:r w:rsidRPr="00B60B77">
        <w:rPr>
          <w:rStyle w:val="apple-converted-space"/>
          <w:rFonts w:ascii="Times New Roman" w:hAnsi="Times New Roman"/>
          <w:color w:val="000000"/>
          <w:sz w:val="20"/>
          <w:szCs w:val="20"/>
          <w:shd w:val="clear" w:color="auto" w:fill="FFFFFF"/>
        </w:rPr>
        <w:t> </w:t>
      </w:r>
    </w:p>
    <w:p w:rsidR="00805D55" w:rsidRPr="00B60B77" w:rsidRDefault="00805D55" w:rsidP="00B60B77">
      <w:pPr>
        <w:spacing w:after="0" w:line="240" w:lineRule="auto"/>
        <w:rPr>
          <w:rStyle w:val="apple-converted-space"/>
          <w:rFonts w:ascii="Times New Roman" w:hAnsi="Times New Roman"/>
          <w:color w:val="000000"/>
          <w:sz w:val="16"/>
          <w:szCs w:val="16"/>
          <w:shd w:val="clear" w:color="auto" w:fill="FFFFFF"/>
        </w:rPr>
      </w:pPr>
    </w:p>
    <w:p w:rsidR="00805D55" w:rsidRPr="00B60B77" w:rsidRDefault="00805D55" w:rsidP="00B60B77">
      <w:pPr>
        <w:spacing w:after="0" w:line="240" w:lineRule="auto"/>
        <w:jc w:val="center"/>
        <w:rPr>
          <w:rFonts w:ascii="Times New Roman" w:hAnsi="Times New Roman"/>
          <w:b/>
          <w:sz w:val="20"/>
          <w:szCs w:val="20"/>
        </w:rPr>
      </w:pPr>
      <w:r w:rsidRPr="00B60B77">
        <w:rPr>
          <w:rFonts w:ascii="Times New Roman" w:hAnsi="Times New Roman"/>
          <w:b/>
          <w:sz w:val="20"/>
          <w:szCs w:val="20"/>
        </w:rPr>
        <w:t xml:space="preserve">Отдел надзорной деятельности и профилактической работы </w:t>
      </w:r>
      <w:r w:rsidRPr="00B60B77">
        <w:rPr>
          <w:rFonts w:ascii="Times New Roman" w:hAnsi="Times New Roman"/>
          <w:b/>
          <w:sz w:val="20"/>
          <w:szCs w:val="20"/>
          <w:shd w:val="clear" w:color="auto" w:fill="FFFFFF"/>
        </w:rPr>
        <w:t xml:space="preserve"> по рабочему поселку Локомотивный, Карталинскому, Варненскому и Брединскому районам УНД и ПР Главного управления МЧС России по Челябинской области</w:t>
      </w:r>
      <w:r w:rsidRPr="00B60B77">
        <w:rPr>
          <w:rFonts w:ascii="Times New Roman" w:hAnsi="Times New Roman"/>
          <w:b/>
          <w:sz w:val="20"/>
          <w:szCs w:val="20"/>
        </w:rPr>
        <w:t xml:space="preserve"> УНД и ПР Главного управления МЧС России по Челябинской области в очередной раз обращает внимание  на необходимость соблюдения правил пожарной безопасности!</w:t>
      </w:r>
    </w:p>
    <w:sectPr w:rsidR="00805D55" w:rsidRPr="00B60B77" w:rsidSect="00B60B77">
      <w:pgSz w:w="11906" w:h="16838"/>
      <w:pgMar w:top="360" w:right="386" w:bottom="18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2CD1"/>
    <w:rsid w:val="00197126"/>
    <w:rsid w:val="001D3533"/>
    <w:rsid w:val="00422886"/>
    <w:rsid w:val="00536D64"/>
    <w:rsid w:val="005A70CA"/>
    <w:rsid w:val="0068649F"/>
    <w:rsid w:val="007D4612"/>
    <w:rsid w:val="007E3D43"/>
    <w:rsid w:val="00805D55"/>
    <w:rsid w:val="00A72C83"/>
    <w:rsid w:val="00AB5A2C"/>
    <w:rsid w:val="00AD1326"/>
    <w:rsid w:val="00B60B77"/>
    <w:rsid w:val="00CC2CD1"/>
    <w:rsid w:val="00D80B81"/>
    <w:rsid w:val="00DA2317"/>
    <w:rsid w:val="00DD52A1"/>
    <w:rsid w:val="00E63CAB"/>
    <w:rsid w:val="00F86D15"/>
    <w:rsid w:val="00FB33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49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CC2CD1"/>
    <w:rPr>
      <w:rFonts w:cs="Times New Roman"/>
    </w:rPr>
  </w:style>
  <w:style w:type="paragraph" w:styleId="BalloonText">
    <w:name w:val="Balloon Text"/>
    <w:basedOn w:val="Normal"/>
    <w:link w:val="BalloonTextChar"/>
    <w:uiPriority w:val="99"/>
    <w:semiHidden/>
    <w:rsid w:val="00CC2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2CD1"/>
    <w:rPr>
      <w:rFonts w:ascii="Tahoma" w:hAnsi="Tahoma" w:cs="Tahoma"/>
      <w:sz w:val="16"/>
      <w:szCs w:val="16"/>
    </w:rPr>
  </w:style>
  <w:style w:type="paragraph" w:customStyle="1" w:styleId="ConsPlusNormal">
    <w:name w:val="ConsPlusNormal"/>
    <w:uiPriority w:val="99"/>
    <w:rsid w:val="00FB3382"/>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731</Words>
  <Characters>4170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Челябинской области начался пожароопасный сезон</dc:title>
  <dc:subject/>
  <dc:creator>-</dc:creator>
  <cp:keywords/>
  <dc:description/>
  <cp:lastModifiedBy>Admin</cp:lastModifiedBy>
  <cp:revision>3</cp:revision>
  <cp:lastPrinted>2020-03-30T06:12:00Z</cp:lastPrinted>
  <dcterms:created xsi:type="dcterms:W3CDTF">2020-03-30T06:54:00Z</dcterms:created>
  <dcterms:modified xsi:type="dcterms:W3CDTF">2020-03-30T07:02:00Z</dcterms:modified>
</cp:coreProperties>
</file>