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AC" w:rsidRDefault="007F3FAC" w:rsidP="007F3FAC">
      <w:pPr>
        <w:jc w:val="center"/>
        <w:rPr>
          <w:rFonts w:eastAsia="Calibri"/>
          <w:noProof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2EDA82AF" wp14:editId="0FD4439A">
            <wp:extent cx="636270" cy="803275"/>
            <wp:effectExtent l="0" t="0" r="0" b="0"/>
            <wp:docPr id="1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AC" w:rsidRDefault="007F3FAC" w:rsidP="007F3FAC">
      <w:pPr>
        <w:ind w:firstLine="708"/>
        <w:jc w:val="both"/>
        <w:rPr>
          <w:rFonts w:eastAsia="Calibri"/>
          <w:b/>
          <w:sz w:val="32"/>
          <w:szCs w:val="32"/>
        </w:rPr>
      </w:pPr>
    </w:p>
    <w:p w:rsidR="007F3FAC" w:rsidRDefault="007F3FAC" w:rsidP="007F3FA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АДМИНИСТРАЦИЯ </w:t>
      </w:r>
    </w:p>
    <w:p w:rsidR="007F3FAC" w:rsidRDefault="007F3FAC" w:rsidP="007F3FAC">
      <w:pPr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32"/>
          <w:szCs w:val="32"/>
        </w:rPr>
        <w:t>КАРТАЛИНСКОГО ГОРОДСКОГО ПОСЕЛЕНИЯ</w:t>
      </w:r>
    </w:p>
    <w:p w:rsidR="007F3FAC" w:rsidRDefault="007F3FAC" w:rsidP="007F3F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ЧЕЛЯБИНСКОЙ ОБЛАСТИ</w:t>
      </w:r>
    </w:p>
    <w:p w:rsidR="007F3FAC" w:rsidRDefault="007F3FAC" w:rsidP="007F3FAC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</w:rPr>
      </w:pPr>
    </w:p>
    <w:p w:rsidR="007F3FAC" w:rsidRDefault="007F3FAC" w:rsidP="007F3FAC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</w:rPr>
      </w:pPr>
      <w:r>
        <w:rPr>
          <w:rFonts w:eastAsia="Calibri"/>
          <w:b/>
          <w:caps/>
          <w:sz w:val="32"/>
          <w:szCs w:val="32"/>
        </w:rPr>
        <w:t>ПОСТАНОВЛЕНИЕ</w:t>
      </w:r>
    </w:p>
    <w:p w:rsidR="007F3FAC" w:rsidRDefault="007F3FAC" w:rsidP="007F3FAC">
      <w:pPr>
        <w:tabs>
          <w:tab w:val="left" w:pos="6780"/>
        </w:tabs>
        <w:rPr>
          <w:rFonts w:eastAsia="Calibri"/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7F3FAC" w:rsidTr="007F3FAC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F3FAC" w:rsidRDefault="007F3FAC">
            <w:pPr>
              <w:spacing w:line="276" w:lineRule="auto"/>
              <w:jc w:val="center"/>
            </w:pPr>
          </w:p>
        </w:tc>
      </w:tr>
      <w:tr w:rsidR="007F3FAC" w:rsidTr="007F3FAC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FAC" w:rsidRDefault="007F3F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«___</w:t>
            </w:r>
            <w:r w:rsidRPr="007F3FAC">
              <w:rPr>
                <w:rFonts w:eastAsia="Calibri"/>
                <w:u w:val="single"/>
              </w:rPr>
              <w:t>01</w:t>
            </w:r>
            <w:r>
              <w:rPr>
                <w:rFonts w:eastAsia="Calibri"/>
              </w:rPr>
              <w:t>___»____</w:t>
            </w:r>
            <w:r w:rsidRPr="007F3FAC">
              <w:rPr>
                <w:rFonts w:eastAsia="Calibri"/>
                <w:u w:val="single"/>
              </w:rPr>
              <w:t>09</w:t>
            </w:r>
            <w:r>
              <w:rPr>
                <w:rFonts w:eastAsia="Calibri"/>
              </w:rPr>
              <w:t>_____2022 г.___</w:t>
            </w:r>
            <w:r w:rsidRPr="007F3FAC">
              <w:rPr>
                <w:rFonts w:eastAsia="Calibri"/>
                <w:u w:val="single"/>
              </w:rPr>
              <w:t>386</w:t>
            </w:r>
            <w:r>
              <w:rPr>
                <w:rFonts w:eastAsia="Calibri"/>
              </w:rPr>
              <w:t>____</w:t>
            </w:r>
          </w:p>
          <w:p w:rsidR="007F3FAC" w:rsidRDefault="007F3FAC">
            <w:pPr>
              <w:spacing w:line="276" w:lineRule="auto"/>
              <w:jc w:val="center"/>
            </w:pPr>
            <w:r>
              <w:rPr>
                <w:rFonts w:eastAsia="Calibri"/>
              </w:rPr>
              <w:t>г. Карталы</w:t>
            </w:r>
          </w:p>
        </w:tc>
      </w:tr>
    </w:tbl>
    <w:p w:rsidR="007F3FAC" w:rsidRDefault="007F3FAC" w:rsidP="007F3FAC">
      <w:pPr>
        <w:ind w:right="4818"/>
        <w:jc w:val="both"/>
        <w:rPr>
          <w:sz w:val="28"/>
          <w:szCs w:val="28"/>
        </w:rPr>
      </w:pPr>
    </w:p>
    <w:p w:rsidR="007F3FAC" w:rsidRDefault="007F3FAC" w:rsidP="007F3FAC">
      <w:pPr>
        <w:ind w:right="481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 утверждении тарифов на платные услуги физическим и юридическим лицам в сфере культурного обслуживания муниципальным бюджетным учреждением Дом культуры «40 лет Октября» </w:t>
      </w:r>
    </w:p>
    <w:p w:rsidR="007F3FAC" w:rsidRDefault="007F3FAC" w:rsidP="007F3FAC">
      <w:pPr>
        <w:rPr>
          <w:sz w:val="28"/>
          <w:szCs w:val="28"/>
        </w:rPr>
      </w:pPr>
    </w:p>
    <w:p w:rsidR="007F3FAC" w:rsidRDefault="007F3FAC" w:rsidP="007F3FAC">
      <w:pPr>
        <w:rPr>
          <w:sz w:val="28"/>
          <w:szCs w:val="28"/>
        </w:rPr>
      </w:pPr>
    </w:p>
    <w:p w:rsidR="007F3FAC" w:rsidRDefault="007F3FAC" w:rsidP="007F3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бюджетного учреждения Дом культуры «40 лет Октября», в целях совершенствования правового регулирования деятельности в области культуры и защиты прав потребителей культурных услуг на территории Карталинского городского поселения,</w:t>
      </w:r>
      <w:proofErr w:type="gramEnd"/>
    </w:p>
    <w:p w:rsidR="007F3FAC" w:rsidRDefault="007F3FAC" w:rsidP="007F3FA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7F3FAC" w:rsidRDefault="007F3FAC" w:rsidP="007F3FA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Тарифы на предоставление платных услуг, оказываемых муниципальным бюджетным учреждением Дом культуры «40 лет Октября».</w:t>
      </w:r>
    </w:p>
    <w:p w:rsidR="007F3FAC" w:rsidRDefault="007F3FAC" w:rsidP="007F3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Карталинского городского поселения.</w:t>
      </w:r>
    </w:p>
    <w:p w:rsidR="007F3FAC" w:rsidRDefault="007F3FAC" w:rsidP="007F3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подписания. </w:t>
      </w:r>
    </w:p>
    <w:p w:rsidR="007F3FAC" w:rsidRDefault="007F3FAC" w:rsidP="007F3FAC">
      <w:pPr>
        <w:ind w:firstLine="709"/>
        <w:jc w:val="both"/>
        <w:rPr>
          <w:sz w:val="28"/>
          <w:szCs w:val="28"/>
        </w:rPr>
      </w:pPr>
    </w:p>
    <w:p w:rsidR="007F3FAC" w:rsidRDefault="007F3FAC" w:rsidP="007F3FAC">
      <w:pPr>
        <w:ind w:firstLine="709"/>
        <w:jc w:val="both"/>
        <w:rPr>
          <w:sz w:val="28"/>
          <w:szCs w:val="28"/>
        </w:rPr>
      </w:pPr>
    </w:p>
    <w:p w:rsidR="007F3FAC" w:rsidRDefault="007F3FAC" w:rsidP="007F3FAC">
      <w:pPr>
        <w:ind w:firstLine="709"/>
        <w:jc w:val="both"/>
        <w:rPr>
          <w:sz w:val="28"/>
          <w:szCs w:val="28"/>
        </w:rPr>
      </w:pPr>
    </w:p>
    <w:p w:rsidR="007F3FAC" w:rsidRDefault="007F3FAC" w:rsidP="007F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7F3FAC" w:rsidRDefault="007F3FAC" w:rsidP="007F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 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B06DE4" w:rsidRDefault="00B06DE4"/>
    <w:p w:rsidR="007F3FAC" w:rsidRDefault="007F3FAC"/>
    <w:p w:rsidR="007F3FAC" w:rsidRPr="007F3FAC" w:rsidRDefault="007F3FAC" w:rsidP="007F3FAC">
      <w:pPr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7F3FAC">
        <w:rPr>
          <w:rFonts w:eastAsia="SimSun"/>
          <w:kern w:val="3"/>
          <w:sz w:val="28"/>
          <w:szCs w:val="28"/>
          <w:lang w:eastAsia="zh-CN" w:bidi="hi-IN"/>
        </w:rPr>
        <w:lastRenderedPageBreak/>
        <w:t>УТВЕРЖДЕНЫ</w:t>
      </w:r>
    </w:p>
    <w:p w:rsidR="007F3FAC" w:rsidRPr="007F3FAC" w:rsidRDefault="007F3FAC" w:rsidP="007F3FAC">
      <w:pPr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7F3FAC">
        <w:rPr>
          <w:rFonts w:eastAsia="SimSun"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7F3FAC" w:rsidRPr="007F3FAC" w:rsidRDefault="007F3FAC" w:rsidP="007F3FAC">
      <w:pPr>
        <w:tabs>
          <w:tab w:val="left" w:pos="3315"/>
        </w:tabs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7F3FAC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7F3FAC" w:rsidRPr="007F3FAC" w:rsidRDefault="007F3FAC" w:rsidP="007F3FAC">
      <w:pPr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7F3FAC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01.09.</w:t>
      </w:r>
      <w:r w:rsidRPr="007F3FAC">
        <w:rPr>
          <w:rFonts w:eastAsia="SimSun"/>
          <w:kern w:val="3"/>
          <w:sz w:val="28"/>
          <w:szCs w:val="28"/>
          <w:lang w:eastAsia="zh-CN" w:bidi="hi-IN"/>
        </w:rPr>
        <w:t>___ 2022 года №__</w:t>
      </w:r>
      <w:bookmarkStart w:id="0" w:name="_GoBack"/>
      <w:r w:rsidRPr="007F3FAC">
        <w:rPr>
          <w:rFonts w:eastAsia="SimSun"/>
          <w:kern w:val="3"/>
          <w:sz w:val="28"/>
          <w:szCs w:val="28"/>
          <w:u w:val="single"/>
          <w:lang w:eastAsia="zh-CN" w:bidi="hi-IN"/>
        </w:rPr>
        <w:t>386</w:t>
      </w:r>
      <w:bookmarkEnd w:id="0"/>
      <w:r w:rsidRPr="007F3FAC">
        <w:rPr>
          <w:rFonts w:eastAsia="SimSun"/>
          <w:kern w:val="3"/>
          <w:sz w:val="28"/>
          <w:szCs w:val="28"/>
          <w:lang w:eastAsia="zh-CN" w:bidi="hi-IN"/>
        </w:rPr>
        <w:t>___</w:t>
      </w:r>
    </w:p>
    <w:p w:rsidR="007F3FAC" w:rsidRPr="007F3FAC" w:rsidRDefault="007F3FAC" w:rsidP="007F3FAC">
      <w:pPr>
        <w:spacing w:before="1" w:line="322" w:lineRule="exact"/>
        <w:ind w:left="3901" w:right="3912"/>
        <w:jc w:val="center"/>
        <w:rPr>
          <w:sz w:val="26"/>
          <w:szCs w:val="26"/>
        </w:rPr>
      </w:pPr>
    </w:p>
    <w:p w:rsidR="007F3FAC" w:rsidRPr="007F3FAC" w:rsidRDefault="007F3FAC" w:rsidP="007F3FAC">
      <w:pPr>
        <w:spacing w:before="1" w:line="322" w:lineRule="exact"/>
        <w:ind w:right="-1"/>
        <w:jc w:val="center"/>
        <w:rPr>
          <w:sz w:val="28"/>
          <w:szCs w:val="28"/>
        </w:rPr>
      </w:pPr>
      <w:r w:rsidRPr="007F3FAC">
        <w:rPr>
          <w:sz w:val="28"/>
          <w:szCs w:val="28"/>
        </w:rPr>
        <w:t>Тарифы на услуги муниципального бюджетного учреждения Дом культуры</w:t>
      </w:r>
    </w:p>
    <w:p w:rsidR="007F3FAC" w:rsidRPr="007F3FAC" w:rsidRDefault="007F3FAC" w:rsidP="007F3FAC">
      <w:pPr>
        <w:ind w:right="-1"/>
        <w:jc w:val="center"/>
        <w:rPr>
          <w:sz w:val="28"/>
          <w:szCs w:val="28"/>
        </w:rPr>
      </w:pPr>
      <w:r w:rsidRPr="007F3FAC">
        <w:rPr>
          <w:sz w:val="28"/>
          <w:szCs w:val="28"/>
        </w:rPr>
        <w:t>«40 лет Октября», оказание которых осуществляется на платной основе</w:t>
      </w:r>
    </w:p>
    <w:p w:rsidR="007F3FAC" w:rsidRPr="007F3FAC" w:rsidRDefault="007F3FAC" w:rsidP="007F3FAC">
      <w:pPr>
        <w:spacing w:before="7" w:after="1"/>
        <w:rPr>
          <w:sz w:val="26"/>
          <w:szCs w:val="26"/>
        </w:rPr>
      </w:pPr>
    </w:p>
    <w:tbl>
      <w:tblPr>
        <w:tblStyle w:val="TableNormal"/>
        <w:tblW w:w="952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72"/>
        <w:gridCol w:w="1842"/>
        <w:gridCol w:w="2835"/>
      </w:tblGrid>
      <w:tr w:rsidR="007F3FAC" w:rsidRPr="007F3FAC" w:rsidTr="007F4878">
        <w:trPr>
          <w:trHeight w:val="53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№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п/п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Наименование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Единица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Цена</w:t>
            </w:r>
            <w:proofErr w:type="spellEnd"/>
            <w:r w:rsidRPr="007F3FAC">
              <w:rPr>
                <w:sz w:val="28"/>
                <w:szCs w:val="28"/>
              </w:rPr>
              <w:t xml:space="preserve">, </w:t>
            </w:r>
            <w:proofErr w:type="spellStart"/>
            <w:r w:rsidRPr="007F3FAC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7F3FAC" w:rsidRPr="007F3FAC" w:rsidTr="007F4878">
        <w:trPr>
          <w:trHeight w:val="109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Демонстрация</w:t>
            </w:r>
            <w:proofErr w:type="spellEnd"/>
            <w:r w:rsidRPr="007F3FAC">
              <w:rPr>
                <w:sz w:val="28"/>
                <w:szCs w:val="28"/>
              </w:rPr>
              <w:t>: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кинофильмов</w:t>
            </w:r>
            <w:proofErr w:type="spellEnd"/>
            <w:r w:rsidRPr="007F3FAC">
              <w:rPr>
                <w:sz w:val="28"/>
                <w:szCs w:val="28"/>
              </w:rPr>
              <w:t>;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видеопрограмм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билет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В соответствии с договором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F3FAC">
              <w:rPr>
                <w:sz w:val="28"/>
                <w:szCs w:val="28"/>
                <w:lang w:val="ru-RU"/>
              </w:rPr>
              <w:t>Кинопоставляющей</w:t>
            </w:r>
            <w:proofErr w:type="spellEnd"/>
            <w:r w:rsidRPr="007F3FAC">
              <w:rPr>
                <w:sz w:val="28"/>
                <w:szCs w:val="28"/>
                <w:lang w:val="ru-RU"/>
              </w:rPr>
              <w:t xml:space="preserve"> организации</w:t>
            </w:r>
          </w:p>
        </w:tc>
      </w:tr>
      <w:tr w:rsidR="007F3FAC" w:rsidRPr="007F3FAC" w:rsidTr="007F4878">
        <w:trPr>
          <w:trHeight w:val="260"/>
        </w:trPr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2.</w:t>
            </w:r>
          </w:p>
        </w:tc>
        <w:tc>
          <w:tcPr>
            <w:tcW w:w="4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1779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Занятие в платных кружках, студиях;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 – 300</w:t>
            </w:r>
          </w:p>
        </w:tc>
      </w:tr>
      <w:tr w:rsidR="007F3FAC" w:rsidRPr="007F3FAC" w:rsidTr="007F4878">
        <w:trPr>
          <w:trHeight w:val="2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3.</w:t>
            </w:r>
          </w:p>
        </w:tc>
        <w:tc>
          <w:tcPr>
            <w:tcW w:w="8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Организация и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проведение </w:t>
            </w:r>
            <w:r w:rsidRPr="007F3FAC">
              <w:rPr>
                <w:sz w:val="28"/>
                <w:szCs w:val="28"/>
                <w:lang w:val="ru-RU"/>
              </w:rPr>
              <w:t>культурно-массовых мероприятий</w:t>
            </w:r>
          </w:p>
        </w:tc>
      </w:tr>
      <w:tr w:rsidR="007F3FAC" w:rsidRPr="007F3FAC" w:rsidTr="007F4878">
        <w:trPr>
          <w:trHeight w:val="18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3.1.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написание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сценария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ед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1 000 – 2 000</w:t>
            </w:r>
          </w:p>
        </w:tc>
      </w:tr>
      <w:tr w:rsidR="007F3FAC" w:rsidRPr="007F3FAC" w:rsidTr="007F4878">
        <w:trPr>
          <w:trHeight w:val="49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3.2.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постановочная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Стоимость договорная в зависимости от сложности мероприятия</w:t>
            </w:r>
          </w:p>
        </w:tc>
      </w:tr>
      <w:tr w:rsidR="007F3FAC" w:rsidRPr="007F3FAC" w:rsidTr="007F4878">
        <w:trPr>
          <w:trHeight w:val="10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</w:t>
            </w:r>
          </w:p>
        </w:tc>
        <w:tc>
          <w:tcPr>
            <w:tcW w:w="8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Проведение мероприятия (оплата за одного посетителя / участника)</w:t>
            </w:r>
          </w:p>
        </w:tc>
      </w:tr>
      <w:tr w:rsidR="007F3FAC" w:rsidRPr="007F3FAC" w:rsidTr="007F4878">
        <w:trPr>
          <w:trHeight w:val="49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4.1.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- игровая/познавательная программа для детей с участием аниматоров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200 – 350</w:t>
            </w:r>
          </w:p>
        </w:tc>
      </w:tr>
      <w:tr w:rsidR="007F3FAC" w:rsidRPr="007F3FAC" w:rsidTr="007F4878">
        <w:trPr>
          <w:trHeight w:val="49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4.2.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- игровая/познавательная программа для детей </w:t>
            </w:r>
            <w:proofErr w:type="gramStart"/>
            <w:r w:rsidRPr="007F3FAC">
              <w:rPr>
                <w:sz w:val="28"/>
                <w:szCs w:val="28"/>
                <w:lang w:val="ru-RU"/>
              </w:rPr>
              <w:t>без</w:t>
            </w:r>
            <w:proofErr w:type="gramEnd"/>
            <w:r w:rsidRPr="007F3FA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F3FAC">
              <w:rPr>
                <w:sz w:val="28"/>
                <w:szCs w:val="28"/>
                <w:lang w:val="ru-RU"/>
              </w:rPr>
              <w:t>участием</w:t>
            </w:r>
            <w:proofErr w:type="gramEnd"/>
            <w:r w:rsidRPr="007F3FAC">
              <w:rPr>
                <w:sz w:val="28"/>
                <w:szCs w:val="28"/>
                <w:lang w:val="ru-RU"/>
              </w:rPr>
              <w:t xml:space="preserve"> аниматоров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100 -150</w:t>
            </w:r>
          </w:p>
        </w:tc>
      </w:tr>
      <w:tr w:rsidR="007F3FAC" w:rsidRPr="007F3FAC" w:rsidTr="007F4878">
        <w:trPr>
          <w:trHeight w:val="9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4.3.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танцевальные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программы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для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 – 200</w:t>
            </w:r>
          </w:p>
        </w:tc>
      </w:tr>
      <w:tr w:rsidR="007F3FAC" w:rsidRPr="007F3FAC" w:rsidTr="007F4878">
        <w:trPr>
          <w:trHeight w:val="216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4.4.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вечер-отдыха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для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взрослых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350 -1000</w:t>
            </w:r>
          </w:p>
        </w:tc>
      </w:tr>
      <w:tr w:rsidR="007F3FAC" w:rsidRPr="007F3FAC" w:rsidTr="007F4878">
        <w:trPr>
          <w:trHeight w:val="1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4.5.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спектакль</w:t>
            </w:r>
            <w:proofErr w:type="spellEnd"/>
            <w:r w:rsidRPr="007F3FAC">
              <w:rPr>
                <w:sz w:val="28"/>
                <w:szCs w:val="28"/>
              </w:rPr>
              <w:t xml:space="preserve"> (</w:t>
            </w:r>
            <w:proofErr w:type="spellStart"/>
            <w:r w:rsidRPr="007F3FAC">
              <w:rPr>
                <w:sz w:val="28"/>
                <w:szCs w:val="28"/>
              </w:rPr>
              <w:t>детский</w:t>
            </w:r>
            <w:proofErr w:type="spellEnd"/>
            <w:r w:rsidRPr="007F3FAC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50 -150</w:t>
            </w:r>
          </w:p>
        </w:tc>
      </w:tr>
      <w:tr w:rsidR="007F3FAC" w:rsidRPr="007F3FAC" w:rsidTr="007F4878">
        <w:trPr>
          <w:trHeight w:val="1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4.6.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спектакль</w:t>
            </w:r>
            <w:proofErr w:type="spellEnd"/>
            <w:r w:rsidRPr="007F3FAC">
              <w:rPr>
                <w:sz w:val="28"/>
                <w:szCs w:val="28"/>
              </w:rPr>
              <w:t xml:space="preserve"> (</w:t>
            </w:r>
            <w:proofErr w:type="spellStart"/>
            <w:r w:rsidRPr="007F3FAC">
              <w:rPr>
                <w:sz w:val="28"/>
                <w:szCs w:val="28"/>
              </w:rPr>
              <w:t>взрослый</w:t>
            </w:r>
            <w:proofErr w:type="spellEnd"/>
            <w:r w:rsidRPr="007F3FAC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 – 200</w:t>
            </w:r>
          </w:p>
        </w:tc>
      </w:tr>
      <w:tr w:rsidR="007F3FAC" w:rsidRPr="007F3FAC" w:rsidTr="007F4878">
        <w:trPr>
          <w:trHeight w:val="25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4.7.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работа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аниматора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1000 – 2000</w:t>
            </w:r>
          </w:p>
        </w:tc>
      </w:tr>
      <w:tr w:rsidR="007F3FAC" w:rsidRPr="007F3FAC" w:rsidTr="007F4878">
        <w:trPr>
          <w:trHeight w:val="49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4.8.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- работа фотозоны, фотосессия с аниматором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</w:t>
            </w:r>
          </w:p>
        </w:tc>
      </w:tr>
      <w:tr w:rsidR="007F3FAC" w:rsidRPr="007F3FAC" w:rsidTr="007F4878">
        <w:trPr>
          <w:trHeight w:val="49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4.9.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- работа фотозоны, фотосессия без аниматора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</w:t>
            </w:r>
          </w:p>
        </w:tc>
      </w:tr>
      <w:tr w:rsidR="007F3FAC" w:rsidRPr="007F3FAC" w:rsidTr="007F4878">
        <w:trPr>
          <w:trHeight w:val="25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4.10.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- </w:t>
            </w:r>
            <w:proofErr w:type="spellStart"/>
            <w:r w:rsidRPr="007F3FAC">
              <w:rPr>
                <w:sz w:val="28"/>
                <w:szCs w:val="28"/>
              </w:rPr>
              <w:t>кино</w:t>
            </w:r>
            <w:proofErr w:type="spellEnd"/>
            <w:r w:rsidRPr="007F3FAC">
              <w:rPr>
                <w:sz w:val="28"/>
                <w:szCs w:val="28"/>
              </w:rPr>
              <w:t>/</w:t>
            </w:r>
            <w:proofErr w:type="spellStart"/>
            <w:r w:rsidRPr="007F3FAC">
              <w:rPr>
                <w:sz w:val="28"/>
                <w:szCs w:val="28"/>
              </w:rPr>
              <w:t>видео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лекторий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чел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50-100</w:t>
            </w:r>
          </w:p>
        </w:tc>
      </w:tr>
      <w:tr w:rsidR="007F3FAC" w:rsidRPr="007F3FAC" w:rsidTr="007F4878">
        <w:trPr>
          <w:trHeight w:val="26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4.11.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215"/>
                <w:tab w:val="left" w:pos="2937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- создание слайд-шоу с монтажом, корректировкой фотоматериала, подбором и наложением музыкального сопровождения из материалов учреждения и заказчика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500-2000</w:t>
            </w:r>
          </w:p>
        </w:tc>
      </w:tr>
      <w:tr w:rsidR="007F3FAC" w:rsidRPr="007F3FAC" w:rsidTr="007F4878">
        <w:trPr>
          <w:trHeight w:val="54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741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Использование Большого зала для проведения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5 000 – 10000</w:t>
            </w:r>
          </w:p>
        </w:tc>
      </w:tr>
      <w:tr w:rsidR="007F3FAC" w:rsidRPr="007F3FAC" w:rsidTr="007F4878">
        <w:trPr>
          <w:trHeight w:val="35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6.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234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Использование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звуковой </w:t>
            </w:r>
            <w:r w:rsidRPr="007F3FAC">
              <w:rPr>
                <w:sz w:val="28"/>
                <w:szCs w:val="28"/>
                <w:lang w:val="ru-RU"/>
              </w:rPr>
              <w:t>аппаратуры в Большом зале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3 000 – 5000</w:t>
            </w:r>
          </w:p>
        </w:tc>
      </w:tr>
      <w:tr w:rsidR="007F3FAC" w:rsidRPr="007F3FAC" w:rsidTr="007F4878">
        <w:trPr>
          <w:trHeight w:val="89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7.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Использование </w:t>
            </w:r>
            <w:proofErr w:type="gramStart"/>
            <w:r w:rsidRPr="007F3FAC">
              <w:rPr>
                <w:sz w:val="28"/>
                <w:szCs w:val="28"/>
                <w:lang w:val="ru-RU"/>
              </w:rPr>
              <w:t>звуковой</w:t>
            </w:r>
            <w:proofErr w:type="gramEnd"/>
          </w:p>
          <w:p w:rsidR="007F3FAC" w:rsidRPr="007F3FAC" w:rsidRDefault="007F3FAC" w:rsidP="007F3FAC">
            <w:pPr>
              <w:tabs>
                <w:tab w:val="left" w:pos="1986"/>
                <w:tab w:val="left" w:pos="2743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аппаратуры на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мероприятии </w:t>
            </w:r>
            <w:r w:rsidRPr="007F3FAC">
              <w:rPr>
                <w:sz w:val="28"/>
                <w:szCs w:val="28"/>
                <w:lang w:val="ru-RU"/>
              </w:rPr>
              <w:t>заказчика (выезд)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киловатт</w:t>
            </w:r>
            <w:proofErr w:type="spellEnd"/>
            <w:r w:rsidRPr="007F3FAC">
              <w:rPr>
                <w:sz w:val="28"/>
                <w:szCs w:val="28"/>
              </w:rPr>
              <w:t xml:space="preserve"> /1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7 000 – 10000</w:t>
            </w:r>
          </w:p>
        </w:tc>
      </w:tr>
      <w:tr w:rsidR="007F3FAC" w:rsidRPr="007F3FAC" w:rsidTr="007F4878">
        <w:trPr>
          <w:trHeight w:val="56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8.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142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Использование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светового </w:t>
            </w:r>
            <w:r w:rsidRPr="007F3FAC">
              <w:rPr>
                <w:sz w:val="28"/>
                <w:szCs w:val="28"/>
                <w:lang w:val="ru-RU"/>
              </w:rPr>
              <w:t>оборудования в Большом зале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3 000 – 5000</w:t>
            </w:r>
          </w:p>
        </w:tc>
      </w:tr>
      <w:tr w:rsidR="007F3FAC" w:rsidRPr="007F3FAC" w:rsidTr="007F4878">
        <w:trPr>
          <w:trHeight w:val="82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9.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Использование Малого зала для проведения мероприятий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(</w:t>
            </w:r>
            <w:proofErr w:type="spellStart"/>
            <w:r w:rsidRPr="007F3FAC">
              <w:rPr>
                <w:sz w:val="28"/>
                <w:szCs w:val="28"/>
              </w:rPr>
              <w:t>минимальный</w:t>
            </w:r>
            <w:proofErr w:type="spellEnd"/>
            <w:r w:rsidRPr="007F3FAC">
              <w:rPr>
                <w:sz w:val="28"/>
                <w:szCs w:val="28"/>
              </w:rPr>
              <w:t xml:space="preserve"> заказ-2часа)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1000 – 2 000</w:t>
            </w:r>
          </w:p>
        </w:tc>
      </w:tr>
      <w:tr w:rsidR="007F3FAC" w:rsidRPr="007F3FAC" w:rsidTr="007F4878">
        <w:trPr>
          <w:trHeight w:val="45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234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Использование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звуковой </w:t>
            </w:r>
            <w:r w:rsidRPr="007F3FAC">
              <w:rPr>
                <w:sz w:val="28"/>
                <w:szCs w:val="28"/>
                <w:lang w:val="ru-RU"/>
              </w:rPr>
              <w:t>аппаратуры в Малом зале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1 000 - 3 000</w:t>
            </w:r>
          </w:p>
        </w:tc>
      </w:tr>
      <w:tr w:rsidR="007F3FAC" w:rsidRPr="007F3FAC" w:rsidTr="007F4878">
        <w:trPr>
          <w:trHeight w:val="40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11.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142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Использование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светового </w:t>
            </w:r>
            <w:r w:rsidRPr="007F3FAC">
              <w:rPr>
                <w:sz w:val="28"/>
                <w:szCs w:val="28"/>
                <w:lang w:val="ru-RU"/>
              </w:rPr>
              <w:t>оборудования в Малом зале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1000</w:t>
            </w:r>
          </w:p>
        </w:tc>
      </w:tr>
      <w:tr w:rsidR="007F3FAC" w:rsidRPr="007F3FAC" w:rsidTr="007F4878">
        <w:trPr>
          <w:trHeight w:val="51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12.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142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Использование хореографического класса для проведения мероприятий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1000</w:t>
            </w:r>
          </w:p>
        </w:tc>
      </w:tr>
      <w:tr w:rsidR="007F3FAC" w:rsidRPr="007F3FAC" w:rsidTr="007F4878">
        <w:trPr>
          <w:trHeight w:val="455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13.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142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Использование хореографического класса для проведения занятий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500</w:t>
            </w:r>
          </w:p>
        </w:tc>
      </w:tr>
      <w:tr w:rsidR="007F3FAC" w:rsidRPr="007F3FAC" w:rsidTr="007F4878">
        <w:trPr>
          <w:trHeight w:val="54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14.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3142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Использование звуковой аппаратуры в хореографическом классе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800</w:t>
            </w:r>
          </w:p>
        </w:tc>
      </w:tr>
      <w:tr w:rsidR="007F3FAC" w:rsidRPr="007F3FAC" w:rsidTr="007F4878">
        <w:trPr>
          <w:trHeight w:val="5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15.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514"/>
                <w:tab w:val="left" w:pos="39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Предоставление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стульев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pacing w:val="-1"/>
                <w:sz w:val="28"/>
                <w:szCs w:val="28"/>
              </w:rPr>
              <w:t>для</w:t>
            </w:r>
            <w:proofErr w:type="spellEnd"/>
            <w:r w:rsidRPr="007F3FA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шт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</w:t>
            </w:r>
          </w:p>
        </w:tc>
      </w:tr>
      <w:tr w:rsidR="007F3FAC" w:rsidRPr="007F3FAC" w:rsidTr="007F4878">
        <w:trPr>
          <w:trHeight w:val="58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16.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569"/>
                <w:tab w:val="left" w:pos="390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Предоставление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столов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pacing w:val="-1"/>
                <w:sz w:val="28"/>
                <w:szCs w:val="28"/>
              </w:rPr>
              <w:t>для</w:t>
            </w:r>
            <w:proofErr w:type="spellEnd"/>
            <w:r w:rsidRPr="007F3FA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шт</w:t>
            </w:r>
            <w:proofErr w:type="spellEnd"/>
            <w:r w:rsidRPr="007F3F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</w:t>
            </w:r>
          </w:p>
        </w:tc>
      </w:tr>
      <w:tr w:rsidR="007F3FAC" w:rsidRPr="007F3FAC" w:rsidTr="007F4878">
        <w:trPr>
          <w:trHeight w:val="124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17.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Оказание услуг по организации, проведению выставок-продаж, ярмарок в фойе Дома Культуры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час</w:t>
            </w:r>
            <w:proofErr w:type="spellEnd"/>
            <w:r w:rsidRPr="007F3FAC">
              <w:rPr>
                <w:sz w:val="28"/>
                <w:szCs w:val="28"/>
              </w:rPr>
              <w:t xml:space="preserve"> (</w:t>
            </w:r>
            <w:proofErr w:type="spellStart"/>
            <w:r w:rsidRPr="007F3FAC">
              <w:rPr>
                <w:sz w:val="28"/>
                <w:szCs w:val="28"/>
              </w:rPr>
              <w:t>дневное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время</w:t>
            </w:r>
            <w:proofErr w:type="spellEnd"/>
            <w:r w:rsidRPr="007F3FAC">
              <w:rPr>
                <w:sz w:val="28"/>
                <w:szCs w:val="28"/>
              </w:rPr>
              <w:t>)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ночь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500</w:t>
            </w: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</w:p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800</w:t>
            </w:r>
          </w:p>
        </w:tc>
      </w:tr>
      <w:tr w:rsidR="007F3FAC" w:rsidRPr="007F3FAC" w:rsidTr="007F4878">
        <w:trPr>
          <w:trHeight w:val="6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18.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>Предоставление для проведения выставок-продаж, ярмарок в фойе Дома Культуры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500</w:t>
            </w:r>
          </w:p>
        </w:tc>
      </w:tr>
      <w:tr w:rsidR="007F3FAC" w:rsidRPr="007F3FAC" w:rsidTr="007F4878">
        <w:trPr>
          <w:trHeight w:val="33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19.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846"/>
              </w:tabs>
              <w:jc w:val="center"/>
              <w:rPr>
                <w:sz w:val="28"/>
                <w:szCs w:val="28"/>
                <w:lang w:val="ru-RU"/>
              </w:rPr>
            </w:pPr>
            <w:r w:rsidRPr="007F3FAC">
              <w:rPr>
                <w:sz w:val="28"/>
                <w:szCs w:val="28"/>
                <w:lang w:val="ru-RU"/>
              </w:rPr>
              <w:t xml:space="preserve">Декоративное </w:t>
            </w:r>
            <w:r w:rsidRPr="007F3FAC">
              <w:rPr>
                <w:spacing w:val="-1"/>
                <w:sz w:val="28"/>
                <w:szCs w:val="28"/>
                <w:lang w:val="ru-RU"/>
              </w:rPr>
              <w:t xml:space="preserve">оформление </w:t>
            </w:r>
            <w:r w:rsidRPr="007F3FAC">
              <w:rPr>
                <w:sz w:val="28"/>
                <w:szCs w:val="28"/>
                <w:lang w:val="ru-RU"/>
              </w:rPr>
              <w:t>культурно-массовых мероприятий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В </w:t>
            </w:r>
            <w:proofErr w:type="spellStart"/>
            <w:r w:rsidRPr="007F3FAC">
              <w:rPr>
                <w:sz w:val="28"/>
                <w:szCs w:val="28"/>
              </w:rPr>
              <w:t>соответствии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со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сметой</w:t>
            </w:r>
            <w:proofErr w:type="spellEnd"/>
          </w:p>
        </w:tc>
      </w:tr>
      <w:tr w:rsidR="007F3FAC" w:rsidRPr="007F3FAC" w:rsidTr="007F4878">
        <w:trPr>
          <w:trHeight w:val="445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20.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84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Предоставление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сценических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костюмов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500</w:t>
            </w:r>
          </w:p>
        </w:tc>
      </w:tr>
      <w:tr w:rsidR="007F3FAC" w:rsidRPr="007F3FAC" w:rsidTr="007F4878">
        <w:trPr>
          <w:trHeight w:val="525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21.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tabs>
                <w:tab w:val="left" w:pos="284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F3FAC">
              <w:rPr>
                <w:sz w:val="28"/>
                <w:szCs w:val="28"/>
              </w:rPr>
              <w:t>Предоставление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сценических</w:t>
            </w:r>
            <w:proofErr w:type="spellEnd"/>
            <w:r w:rsidRPr="007F3FAC">
              <w:rPr>
                <w:sz w:val="28"/>
                <w:szCs w:val="28"/>
              </w:rPr>
              <w:t xml:space="preserve"> </w:t>
            </w:r>
            <w:proofErr w:type="spellStart"/>
            <w:r w:rsidRPr="007F3FAC">
              <w:rPr>
                <w:sz w:val="28"/>
                <w:szCs w:val="28"/>
              </w:rPr>
              <w:t>костюмов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 xml:space="preserve">1 </w:t>
            </w:r>
            <w:proofErr w:type="spellStart"/>
            <w:r w:rsidRPr="007F3FAC">
              <w:rPr>
                <w:sz w:val="28"/>
                <w:szCs w:val="28"/>
              </w:rPr>
              <w:t>сутки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FAC" w:rsidRPr="007F3FAC" w:rsidRDefault="007F3FAC" w:rsidP="007F3FAC">
            <w:pPr>
              <w:jc w:val="center"/>
              <w:rPr>
                <w:sz w:val="28"/>
                <w:szCs w:val="28"/>
              </w:rPr>
            </w:pPr>
            <w:r w:rsidRPr="007F3FAC">
              <w:rPr>
                <w:sz w:val="28"/>
                <w:szCs w:val="28"/>
              </w:rPr>
              <w:t>1000</w:t>
            </w:r>
          </w:p>
        </w:tc>
      </w:tr>
    </w:tbl>
    <w:p w:rsidR="007F3FAC" w:rsidRPr="007F3FAC" w:rsidRDefault="007F3FAC" w:rsidP="007F3FAC">
      <w:pPr>
        <w:jc w:val="center"/>
      </w:pPr>
    </w:p>
    <w:p w:rsidR="007F3FAC" w:rsidRPr="007F3FAC" w:rsidRDefault="007F3FAC" w:rsidP="007F3FAC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7F3FAC" w:rsidRDefault="007F3FAC"/>
    <w:sectPr w:rsidR="007F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C"/>
    <w:rsid w:val="007F3FAC"/>
    <w:rsid w:val="00B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A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7F3F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A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7F3F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2022-09-09T11:06:00Z</dcterms:created>
  <dcterms:modified xsi:type="dcterms:W3CDTF">2022-09-09T11:08:00Z</dcterms:modified>
</cp:coreProperties>
</file>