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41" w:rsidRDefault="00285941" w:rsidP="00285941">
      <w:pPr>
        <w:ind w:right="-263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6A3C84C5" wp14:editId="2EBE58E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41" w:rsidRDefault="00285941" w:rsidP="00285941">
      <w:pPr>
        <w:ind w:right="-263"/>
        <w:rPr>
          <w:sz w:val="32"/>
          <w:szCs w:val="32"/>
        </w:rPr>
      </w:pPr>
    </w:p>
    <w:p w:rsidR="00285941" w:rsidRDefault="00285941" w:rsidP="00285941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85941" w:rsidRDefault="00285941" w:rsidP="00285941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285941" w:rsidRDefault="00285941" w:rsidP="0028594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285941" w:rsidRDefault="00285941" w:rsidP="0028594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285941" w:rsidRDefault="00285941" w:rsidP="0028594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285941" w:rsidRDefault="00285941" w:rsidP="00285941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285941" w:rsidTr="0028594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85941" w:rsidRDefault="00285941">
            <w:pPr>
              <w:spacing w:line="276" w:lineRule="auto"/>
              <w:rPr>
                <w:lang w:eastAsia="en-US"/>
              </w:rPr>
            </w:pPr>
          </w:p>
        </w:tc>
      </w:tr>
      <w:tr w:rsidR="00285941" w:rsidTr="00285941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941" w:rsidRDefault="002859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285941">
              <w:rPr>
                <w:u w:val="single"/>
                <w:lang w:eastAsia="en-US"/>
              </w:rPr>
              <w:t>11</w:t>
            </w:r>
            <w:r>
              <w:rPr>
                <w:lang w:eastAsia="en-US"/>
              </w:rPr>
              <w:t>__»____</w:t>
            </w:r>
            <w:r w:rsidRPr="00285941">
              <w:rPr>
                <w:u w:val="single"/>
                <w:lang w:eastAsia="en-US"/>
              </w:rPr>
              <w:t>11</w:t>
            </w:r>
            <w:r>
              <w:rPr>
                <w:lang w:eastAsia="en-US"/>
              </w:rPr>
              <w:t>___2019 г. №___</w:t>
            </w:r>
            <w:r w:rsidRPr="00285941">
              <w:rPr>
                <w:u w:val="single"/>
                <w:lang w:eastAsia="en-US"/>
              </w:rPr>
              <w:t>97-р</w:t>
            </w:r>
            <w:r>
              <w:rPr>
                <w:lang w:eastAsia="en-US"/>
              </w:rPr>
              <w:t>____</w:t>
            </w:r>
          </w:p>
          <w:p w:rsidR="00285941" w:rsidRDefault="002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285941" w:rsidRDefault="00285941" w:rsidP="00285941">
      <w:pPr>
        <w:rPr>
          <w:sz w:val="28"/>
          <w:szCs w:val="28"/>
        </w:rPr>
      </w:pPr>
    </w:p>
    <w:p w:rsidR="00285941" w:rsidRDefault="00285941" w:rsidP="00285941">
      <w:pPr>
        <w:rPr>
          <w:sz w:val="28"/>
          <w:szCs w:val="28"/>
        </w:rPr>
      </w:pPr>
    </w:p>
    <w:p w:rsidR="00285941" w:rsidRDefault="00285941" w:rsidP="00285941">
      <w:pPr>
        <w:rPr>
          <w:sz w:val="28"/>
          <w:szCs w:val="28"/>
        </w:rPr>
      </w:pPr>
      <w:r>
        <w:rPr>
          <w:sz w:val="28"/>
          <w:szCs w:val="28"/>
        </w:rPr>
        <w:t>О проведении переговоров</w:t>
      </w:r>
    </w:p>
    <w:p w:rsidR="00285941" w:rsidRDefault="00285941" w:rsidP="00285941">
      <w:pPr>
        <w:rPr>
          <w:sz w:val="28"/>
          <w:szCs w:val="28"/>
        </w:rPr>
      </w:pPr>
      <w:r>
        <w:rPr>
          <w:sz w:val="28"/>
          <w:szCs w:val="28"/>
        </w:rPr>
        <w:t xml:space="preserve">с инициатором заключения </w:t>
      </w:r>
    </w:p>
    <w:p w:rsidR="00285941" w:rsidRDefault="00285941" w:rsidP="00285941">
      <w:pPr>
        <w:rPr>
          <w:sz w:val="28"/>
          <w:szCs w:val="28"/>
        </w:rPr>
      </w:pPr>
      <w:r>
        <w:rPr>
          <w:sz w:val="28"/>
          <w:szCs w:val="28"/>
        </w:rPr>
        <w:t>концессионного согла</w:t>
      </w:r>
      <w:bookmarkStart w:id="0" w:name="_GoBack"/>
      <w:bookmarkEnd w:id="0"/>
      <w:r>
        <w:rPr>
          <w:sz w:val="28"/>
          <w:szCs w:val="28"/>
        </w:rPr>
        <w:t>шения</w:t>
      </w:r>
    </w:p>
    <w:p w:rsidR="00285941" w:rsidRDefault="00285941" w:rsidP="00285941">
      <w:pPr>
        <w:rPr>
          <w:sz w:val="28"/>
          <w:szCs w:val="28"/>
        </w:rPr>
      </w:pPr>
    </w:p>
    <w:p w:rsidR="00285941" w:rsidRDefault="00285941" w:rsidP="00285941">
      <w:pPr>
        <w:ind w:firstLine="709"/>
        <w:rPr>
          <w:sz w:val="28"/>
          <w:szCs w:val="28"/>
        </w:rPr>
      </w:pPr>
    </w:p>
    <w:p w:rsidR="00285941" w:rsidRDefault="00285941" w:rsidP="0028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статьи 37 Федерального закона от 21.07.2005 года № 115-ФЗ «О концессионных соглашениях»:</w:t>
      </w:r>
    </w:p>
    <w:p w:rsidR="00285941" w:rsidRDefault="00285941" w:rsidP="0028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о возможности заключения концессионного соглашения с Обществом с ограниченной ответственностью ЮУТЭК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» в отношении заявленных им объектов теплоснабжения, водоснабжения и водоотведения, предназначенных для осуществления деятельности, предусмотренной концессионным соглашением, на иных условиях.</w:t>
      </w:r>
    </w:p>
    <w:p w:rsidR="00285941" w:rsidRDefault="00285941" w:rsidP="0028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переговоры с инициатором заключения концессионного соглашения – Обществом с ограниченной ответственностью  ЮУТЭК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», в ходе которых обсудить и согласовать условия концессионного соглашения. Переговоры провести в форме совместных совещаний в срок  до 20.11.2019 года.</w:t>
      </w:r>
    </w:p>
    <w:p w:rsidR="00285941" w:rsidRDefault="00285941" w:rsidP="0028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в адрес Министерства тарифного регулирования и энергетики Челябинской области предложение Общество с ограниченной ответственностью  ЮУТЭК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» о заключении концессионного соглашения для согласования значений долгосрочных параметров регулирования и метода регулирования тарифов, содержащихся в данном предложении.</w:t>
      </w:r>
    </w:p>
    <w:p w:rsidR="00285941" w:rsidRDefault="00285941" w:rsidP="0028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 в сети Интернет.</w:t>
      </w:r>
    </w:p>
    <w:p w:rsidR="00285941" w:rsidRDefault="00285941" w:rsidP="0028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85941" w:rsidRDefault="00285941" w:rsidP="00285941">
      <w:pPr>
        <w:jc w:val="both"/>
        <w:rPr>
          <w:sz w:val="28"/>
          <w:szCs w:val="28"/>
        </w:rPr>
      </w:pPr>
    </w:p>
    <w:p w:rsidR="00285941" w:rsidRDefault="00285941" w:rsidP="002859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6C2D13" w:rsidRDefault="00285941" w:rsidP="00285941">
      <w:pPr>
        <w:jc w:val="both"/>
      </w:pPr>
      <w:r>
        <w:rPr>
          <w:sz w:val="28"/>
          <w:szCs w:val="28"/>
        </w:rPr>
        <w:t xml:space="preserve">городского поселения                                                                   </w:t>
      </w:r>
      <w:proofErr w:type="spellStart"/>
      <w:r>
        <w:rPr>
          <w:sz w:val="28"/>
          <w:szCs w:val="28"/>
        </w:rPr>
        <w:t>С.В.Марковский</w:t>
      </w:r>
      <w:proofErr w:type="spellEnd"/>
    </w:p>
    <w:sectPr w:rsidR="006C2D13" w:rsidSect="0028594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1"/>
    <w:rsid w:val="00285941"/>
    <w:rsid w:val="006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9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9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2019-11-13T08:36:00Z</dcterms:created>
  <dcterms:modified xsi:type="dcterms:W3CDTF">2019-11-13T08:39:00Z</dcterms:modified>
</cp:coreProperties>
</file>