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96" w:rsidRPr="00C34D0F" w:rsidRDefault="00517F96" w:rsidP="00517F96">
      <w:pPr>
        <w:autoSpaceDN w:val="0"/>
        <w:ind w:right="-263"/>
        <w:jc w:val="center"/>
        <w:rPr>
          <w:b/>
          <w:sz w:val="32"/>
          <w:szCs w:val="32"/>
        </w:rPr>
      </w:pPr>
      <w:r w:rsidRPr="00C34D0F">
        <w:rPr>
          <w:b/>
          <w:sz w:val="32"/>
          <w:szCs w:val="32"/>
        </w:rPr>
        <w:t>АДМИНИСТРАЦИЯ</w:t>
      </w:r>
    </w:p>
    <w:p w:rsidR="00517F96" w:rsidRPr="00C34D0F" w:rsidRDefault="00517F96" w:rsidP="00517F96">
      <w:pPr>
        <w:autoSpaceDN w:val="0"/>
        <w:ind w:right="-263"/>
        <w:jc w:val="center"/>
        <w:rPr>
          <w:b/>
          <w:sz w:val="28"/>
          <w:szCs w:val="28"/>
        </w:rPr>
      </w:pPr>
      <w:r w:rsidRPr="00C34D0F">
        <w:rPr>
          <w:b/>
          <w:sz w:val="32"/>
          <w:szCs w:val="32"/>
        </w:rPr>
        <w:t>КАРТАЛИНСКОГО ГОРОДСКОГО ПОСЕЛЕНИЯ</w:t>
      </w:r>
    </w:p>
    <w:p w:rsidR="00517F96" w:rsidRPr="00C34D0F" w:rsidRDefault="00517F96" w:rsidP="00517F96">
      <w:pPr>
        <w:autoSpaceDN w:val="0"/>
        <w:jc w:val="center"/>
        <w:rPr>
          <w:sz w:val="28"/>
          <w:szCs w:val="28"/>
        </w:rPr>
      </w:pPr>
      <w:r w:rsidRPr="00C34D0F">
        <w:rPr>
          <w:sz w:val="28"/>
          <w:szCs w:val="28"/>
        </w:rPr>
        <w:t>ЧЕЛЯБИНСКОЙ ОБЛАСТИ</w:t>
      </w:r>
    </w:p>
    <w:p w:rsidR="00517F96" w:rsidRPr="00C34D0F" w:rsidRDefault="00517F96" w:rsidP="00517F96">
      <w:pPr>
        <w:tabs>
          <w:tab w:val="left" w:pos="6780"/>
        </w:tabs>
        <w:autoSpaceDN w:val="0"/>
        <w:jc w:val="center"/>
        <w:rPr>
          <w:b/>
          <w:caps/>
          <w:sz w:val="32"/>
          <w:szCs w:val="32"/>
        </w:rPr>
      </w:pPr>
    </w:p>
    <w:p w:rsidR="00517F96" w:rsidRPr="00C34D0F" w:rsidRDefault="00517F96" w:rsidP="00517F96">
      <w:pPr>
        <w:tabs>
          <w:tab w:val="left" w:pos="6780"/>
        </w:tabs>
        <w:autoSpaceDN w:val="0"/>
        <w:jc w:val="center"/>
        <w:rPr>
          <w:b/>
          <w:caps/>
          <w:sz w:val="32"/>
          <w:szCs w:val="32"/>
        </w:rPr>
      </w:pPr>
      <w:r w:rsidRPr="00C34D0F">
        <w:rPr>
          <w:b/>
          <w:caps/>
          <w:sz w:val="32"/>
          <w:szCs w:val="32"/>
        </w:rPr>
        <w:t>РАСПОРЯЖЕНИЕ</w:t>
      </w:r>
    </w:p>
    <w:p w:rsidR="00517F96" w:rsidRPr="00C34D0F" w:rsidRDefault="00517F96" w:rsidP="00517F96">
      <w:pPr>
        <w:tabs>
          <w:tab w:val="left" w:pos="6780"/>
        </w:tabs>
        <w:autoSpaceDN w:val="0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17F96" w:rsidRPr="00C34D0F" w:rsidTr="008E00DF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517F96" w:rsidRPr="00C34D0F" w:rsidRDefault="00517F96" w:rsidP="008E00DF">
            <w:pPr>
              <w:autoSpaceDN w:val="0"/>
              <w:rPr>
                <w:sz w:val="24"/>
                <w:szCs w:val="24"/>
              </w:rPr>
            </w:pPr>
          </w:p>
        </w:tc>
      </w:tr>
      <w:tr w:rsidR="00517F96" w:rsidRPr="00C34D0F" w:rsidTr="008E00DF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7F96" w:rsidRPr="00C34D0F" w:rsidRDefault="00517F96" w:rsidP="008E00DF">
            <w:pPr>
              <w:autoSpaceDN w:val="0"/>
              <w:rPr>
                <w:sz w:val="24"/>
                <w:szCs w:val="24"/>
              </w:rPr>
            </w:pPr>
            <w:r w:rsidRPr="00C34D0F">
              <w:rPr>
                <w:sz w:val="24"/>
                <w:szCs w:val="24"/>
              </w:rPr>
              <w:t>«__</w:t>
            </w:r>
            <w:r w:rsidRPr="00517F96">
              <w:rPr>
                <w:sz w:val="24"/>
                <w:szCs w:val="24"/>
                <w:u w:val="single"/>
              </w:rPr>
              <w:t>31</w:t>
            </w:r>
            <w:r w:rsidRPr="00C34D0F">
              <w:rPr>
                <w:sz w:val="24"/>
                <w:szCs w:val="24"/>
              </w:rPr>
              <w:t>___»___</w:t>
            </w:r>
            <w:r w:rsidRPr="00517F96">
              <w:rPr>
                <w:sz w:val="24"/>
                <w:szCs w:val="24"/>
                <w:u w:val="single"/>
              </w:rPr>
              <w:t>12</w:t>
            </w:r>
            <w:r w:rsidRPr="00C34D0F">
              <w:rPr>
                <w:sz w:val="24"/>
                <w:szCs w:val="24"/>
              </w:rPr>
              <w:t>_____20</w:t>
            </w:r>
            <w:r>
              <w:rPr>
                <w:sz w:val="24"/>
                <w:szCs w:val="24"/>
              </w:rPr>
              <w:t>19</w:t>
            </w:r>
            <w:r w:rsidRPr="00C34D0F">
              <w:rPr>
                <w:sz w:val="24"/>
                <w:szCs w:val="24"/>
              </w:rPr>
              <w:t xml:space="preserve"> г. №__</w:t>
            </w:r>
            <w:r w:rsidRPr="00517F96">
              <w:rPr>
                <w:sz w:val="24"/>
                <w:szCs w:val="24"/>
                <w:u w:val="single"/>
              </w:rPr>
              <w:t>122-р</w:t>
            </w:r>
            <w:r w:rsidRPr="00C34D0F">
              <w:rPr>
                <w:sz w:val="24"/>
                <w:szCs w:val="24"/>
              </w:rPr>
              <w:t>___</w:t>
            </w:r>
          </w:p>
          <w:p w:rsidR="00517F96" w:rsidRPr="00C34D0F" w:rsidRDefault="00517F96" w:rsidP="008E00DF">
            <w:pPr>
              <w:autoSpaceDN w:val="0"/>
              <w:jc w:val="center"/>
              <w:rPr>
                <w:sz w:val="24"/>
                <w:szCs w:val="24"/>
              </w:rPr>
            </w:pPr>
            <w:r w:rsidRPr="00C34D0F">
              <w:rPr>
                <w:sz w:val="24"/>
                <w:szCs w:val="24"/>
              </w:rPr>
              <w:t>г. Карталы</w:t>
            </w:r>
          </w:p>
        </w:tc>
      </w:tr>
    </w:tbl>
    <w:p w:rsidR="00517F96" w:rsidRDefault="00517F96" w:rsidP="00517F96">
      <w:pPr>
        <w:pStyle w:val="a3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</w:p>
    <w:p w:rsidR="00517F96" w:rsidRDefault="00517F96" w:rsidP="00517F96">
      <w:pPr>
        <w:pStyle w:val="a3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885F2C">
        <w:rPr>
          <w:color w:val="000000"/>
          <w:sz w:val="28"/>
          <w:szCs w:val="28"/>
          <w:lang w:eastAsia="ru-RU" w:bidi="ru-RU"/>
        </w:rPr>
        <w:t xml:space="preserve">Об утверждении состава комиссии </w:t>
      </w:r>
    </w:p>
    <w:p w:rsidR="00517F96" w:rsidRDefault="00517F96" w:rsidP="00517F96">
      <w:pPr>
        <w:pStyle w:val="a3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885F2C">
        <w:rPr>
          <w:color w:val="000000"/>
          <w:sz w:val="28"/>
          <w:szCs w:val="28"/>
          <w:lang w:eastAsia="ru-RU" w:bidi="ru-RU"/>
        </w:rPr>
        <w:t xml:space="preserve">по рассмотрению предложений о </w:t>
      </w:r>
    </w:p>
    <w:p w:rsidR="00517F96" w:rsidRPr="00885F2C" w:rsidRDefault="00517F96" w:rsidP="00517F96">
      <w:pPr>
        <w:pStyle w:val="a3"/>
        <w:shd w:val="clear" w:color="auto" w:fill="auto"/>
        <w:spacing w:line="240" w:lineRule="auto"/>
        <w:rPr>
          <w:sz w:val="28"/>
          <w:szCs w:val="28"/>
        </w:rPr>
      </w:pPr>
      <w:proofErr w:type="gramStart"/>
      <w:r w:rsidRPr="00885F2C">
        <w:rPr>
          <w:color w:val="000000"/>
          <w:sz w:val="28"/>
          <w:szCs w:val="28"/>
          <w:lang w:eastAsia="ru-RU" w:bidi="ru-RU"/>
        </w:rPr>
        <w:t>заключении</w:t>
      </w:r>
      <w:proofErr w:type="gramEnd"/>
      <w:r w:rsidRPr="00885F2C">
        <w:rPr>
          <w:color w:val="000000"/>
          <w:sz w:val="28"/>
          <w:szCs w:val="28"/>
          <w:lang w:eastAsia="ru-RU" w:bidi="ru-RU"/>
        </w:rPr>
        <w:t xml:space="preserve"> концессионного соглашения</w:t>
      </w:r>
    </w:p>
    <w:p w:rsidR="00517F96" w:rsidRDefault="00517F96" w:rsidP="00517F96">
      <w:pPr>
        <w:rPr>
          <w:sz w:val="28"/>
          <w:szCs w:val="28"/>
        </w:rPr>
      </w:pPr>
    </w:p>
    <w:p w:rsidR="00517F96" w:rsidRDefault="00517F96" w:rsidP="00517F96">
      <w:pPr>
        <w:rPr>
          <w:sz w:val="28"/>
          <w:szCs w:val="28"/>
        </w:rPr>
      </w:pPr>
    </w:p>
    <w:p w:rsidR="00517F96" w:rsidRPr="00885F2C" w:rsidRDefault="00517F96" w:rsidP="00517F96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85F2C">
        <w:rPr>
          <w:color w:val="000000"/>
          <w:sz w:val="28"/>
          <w:szCs w:val="28"/>
          <w:lang w:eastAsia="ru-RU" w:bidi="ru-RU"/>
        </w:rPr>
        <w:t>В соответствии с Федеральным законом от 21.07.2005</w:t>
      </w:r>
      <w:r>
        <w:rPr>
          <w:color w:val="000000"/>
          <w:sz w:val="28"/>
          <w:szCs w:val="28"/>
          <w:lang w:eastAsia="ru-RU" w:bidi="ru-RU"/>
        </w:rPr>
        <w:t xml:space="preserve"> года </w:t>
      </w:r>
      <w:r w:rsidRPr="00885F2C">
        <w:rPr>
          <w:color w:val="000000"/>
          <w:sz w:val="28"/>
          <w:szCs w:val="28"/>
          <w:lang w:val="en-US" w:bidi="en-US"/>
        </w:rPr>
        <w:t>N</w:t>
      </w:r>
      <w:r w:rsidRPr="00885F2C">
        <w:rPr>
          <w:color w:val="000000"/>
          <w:sz w:val="28"/>
          <w:szCs w:val="28"/>
          <w:lang w:bidi="en-US"/>
        </w:rPr>
        <w:t xml:space="preserve"> </w:t>
      </w:r>
      <w:r w:rsidRPr="00885F2C">
        <w:rPr>
          <w:color w:val="000000"/>
          <w:sz w:val="28"/>
          <w:szCs w:val="28"/>
          <w:lang w:eastAsia="ru-RU" w:bidi="ru-RU"/>
        </w:rPr>
        <w:t>115-ФЗ "О концессионных соглашениях":</w:t>
      </w:r>
    </w:p>
    <w:p w:rsidR="00517F96" w:rsidRDefault="00517F96" w:rsidP="00517F96">
      <w:pPr>
        <w:pStyle w:val="2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85F2C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85F2C">
        <w:rPr>
          <w:color w:val="000000"/>
          <w:sz w:val="28"/>
          <w:szCs w:val="28"/>
          <w:lang w:eastAsia="ru-RU" w:bidi="ru-RU"/>
        </w:rPr>
        <w:t>Утвердить постоянно действующую комиссию по рассмотрению предложений о заключении концессионного соглашения в следующем составе:</w:t>
      </w:r>
    </w:p>
    <w:p w:rsidR="00517F96" w:rsidRDefault="00517F96" w:rsidP="00517F96">
      <w:pPr>
        <w:pStyle w:val="2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Pr="00885F2C">
        <w:rPr>
          <w:color w:val="000000"/>
          <w:sz w:val="28"/>
          <w:szCs w:val="28"/>
          <w:lang w:eastAsia="ru-RU" w:bidi="ru-RU"/>
        </w:rPr>
        <w:t xml:space="preserve">редседатель </w:t>
      </w:r>
      <w:r>
        <w:rPr>
          <w:color w:val="000000"/>
          <w:sz w:val="28"/>
          <w:szCs w:val="28"/>
          <w:lang w:eastAsia="ru-RU" w:bidi="ru-RU"/>
        </w:rPr>
        <w:t>к</w:t>
      </w:r>
      <w:r w:rsidRPr="00885F2C">
        <w:rPr>
          <w:color w:val="000000"/>
          <w:sz w:val="28"/>
          <w:szCs w:val="28"/>
          <w:lang w:eastAsia="ru-RU" w:bidi="ru-RU"/>
        </w:rPr>
        <w:t>омиссии</w:t>
      </w:r>
      <w:r>
        <w:rPr>
          <w:color w:val="000000"/>
          <w:sz w:val="28"/>
          <w:szCs w:val="28"/>
          <w:lang w:eastAsia="ru-RU" w:bidi="ru-RU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6768"/>
      </w:tblGrid>
      <w:tr w:rsidR="00517F96" w:rsidTr="008E00DF">
        <w:tc>
          <w:tcPr>
            <w:tcW w:w="2421" w:type="dxa"/>
          </w:tcPr>
          <w:p w:rsidR="00517F96" w:rsidRDefault="00517F96" w:rsidP="008E00DF">
            <w:pPr>
              <w:pStyle w:val="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885F2C">
              <w:rPr>
                <w:color w:val="000000"/>
                <w:sz w:val="28"/>
                <w:szCs w:val="28"/>
                <w:lang w:eastAsia="ru-RU" w:bidi="ru-RU"/>
              </w:rPr>
              <w:t>Марковский С.В.</w:t>
            </w:r>
          </w:p>
        </w:tc>
        <w:tc>
          <w:tcPr>
            <w:tcW w:w="6768" w:type="dxa"/>
          </w:tcPr>
          <w:p w:rsidR="00517F96" w:rsidRDefault="00517F96" w:rsidP="008E00DF">
            <w:pPr>
              <w:pStyle w:val="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885F2C">
              <w:rPr>
                <w:color w:val="000000"/>
                <w:sz w:val="28"/>
                <w:szCs w:val="28"/>
                <w:lang w:eastAsia="ru-RU" w:bidi="ru-RU"/>
              </w:rPr>
              <w:t>глава Карталинского городского поселения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</w:tr>
    </w:tbl>
    <w:p w:rsidR="00517F96" w:rsidRPr="00885F2C" w:rsidRDefault="00517F96" w:rsidP="00517F96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885F2C">
        <w:rPr>
          <w:color w:val="000000"/>
          <w:sz w:val="28"/>
          <w:szCs w:val="28"/>
          <w:lang w:bidi="ru-RU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517F96" w:rsidTr="008E00DF">
        <w:trPr>
          <w:trHeight w:val="845"/>
        </w:trPr>
        <w:tc>
          <w:tcPr>
            <w:tcW w:w="2235" w:type="dxa"/>
          </w:tcPr>
          <w:p w:rsidR="00517F96" w:rsidRDefault="00517F96" w:rsidP="008E0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Е.В. </w:t>
            </w:r>
          </w:p>
        </w:tc>
        <w:tc>
          <w:tcPr>
            <w:tcW w:w="7335" w:type="dxa"/>
          </w:tcPr>
          <w:p w:rsidR="00517F96" w:rsidRPr="00885F2C" w:rsidRDefault="00517F96" w:rsidP="008E00DF">
            <w:pPr>
              <w:widowControl w:val="0"/>
              <w:tabs>
                <w:tab w:val="left" w:pos="326"/>
              </w:tabs>
              <w:jc w:val="both"/>
              <w:rPr>
                <w:sz w:val="28"/>
                <w:szCs w:val="28"/>
              </w:rPr>
            </w:pPr>
            <w:r w:rsidRPr="00885F2C">
              <w:rPr>
                <w:color w:val="000000"/>
                <w:sz w:val="28"/>
                <w:szCs w:val="28"/>
                <w:lang w:bidi="ru-RU"/>
              </w:rPr>
              <w:t>- юрисконсульт Управления по имущественной и земельной политике Карт</w:t>
            </w:r>
            <w:r>
              <w:rPr>
                <w:color w:val="000000"/>
                <w:sz w:val="28"/>
                <w:szCs w:val="28"/>
                <w:lang w:bidi="ru-RU"/>
              </w:rPr>
              <w:t>алинского муниципального района;</w:t>
            </w:r>
          </w:p>
        </w:tc>
      </w:tr>
      <w:tr w:rsidR="00517F96" w:rsidTr="008E00DF">
        <w:tc>
          <w:tcPr>
            <w:tcW w:w="2235" w:type="dxa"/>
          </w:tcPr>
          <w:p w:rsidR="00517F96" w:rsidRDefault="00517F96" w:rsidP="008E0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Кочнева Т.А.</w:t>
            </w:r>
          </w:p>
        </w:tc>
        <w:tc>
          <w:tcPr>
            <w:tcW w:w="7335" w:type="dxa"/>
          </w:tcPr>
          <w:p w:rsidR="00517F96" w:rsidRDefault="00517F96" w:rsidP="008E00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85F2C">
              <w:rPr>
                <w:color w:val="000000"/>
                <w:sz w:val="28"/>
                <w:szCs w:val="28"/>
                <w:lang w:bidi="ru-RU"/>
              </w:rPr>
              <w:t xml:space="preserve">юрисконсульт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администрации </w:t>
            </w:r>
            <w:r w:rsidRPr="00885F2C">
              <w:rPr>
                <w:color w:val="000000"/>
                <w:sz w:val="28"/>
                <w:szCs w:val="28"/>
                <w:lang w:bidi="ru-RU"/>
              </w:rPr>
              <w:t>Карталинского городского поселения</w:t>
            </w:r>
            <w:r>
              <w:rPr>
                <w:color w:val="000000"/>
                <w:sz w:val="28"/>
                <w:szCs w:val="28"/>
                <w:lang w:bidi="ru-RU"/>
              </w:rPr>
              <w:t>;</w:t>
            </w:r>
          </w:p>
        </w:tc>
      </w:tr>
      <w:tr w:rsidR="00517F96" w:rsidTr="008E00DF">
        <w:trPr>
          <w:trHeight w:val="1194"/>
        </w:trPr>
        <w:tc>
          <w:tcPr>
            <w:tcW w:w="2235" w:type="dxa"/>
          </w:tcPr>
          <w:p w:rsidR="00517F96" w:rsidRDefault="00517F96" w:rsidP="008E00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Ломовцев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335" w:type="dxa"/>
          </w:tcPr>
          <w:p w:rsidR="00517F96" w:rsidRDefault="00517F96" w:rsidP="008E00DF">
            <w:pPr>
              <w:widowControl w:val="0"/>
              <w:tabs>
                <w:tab w:val="left" w:pos="278"/>
              </w:tabs>
              <w:spacing w:line="298" w:lineRule="exact"/>
              <w:jc w:val="both"/>
              <w:rPr>
                <w:sz w:val="28"/>
                <w:szCs w:val="28"/>
              </w:rPr>
            </w:pPr>
            <w:r w:rsidRPr="00885F2C">
              <w:rPr>
                <w:color w:val="000000"/>
                <w:sz w:val="28"/>
                <w:szCs w:val="28"/>
                <w:lang w:bidi="ru-RU"/>
              </w:rPr>
              <w:t>- заместитель Главы Карталинского муниципального района, начальник Управления строительства, инфраструктуры и ЖКХ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885F2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Карталинского муниципального района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;</w:t>
            </w:r>
          </w:p>
        </w:tc>
      </w:tr>
      <w:tr w:rsidR="00517F96" w:rsidTr="008E00DF">
        <w:tc>
          <w:tcPr>
            <w:tcW w:w="2235" w:type="dxa"/>
          </w:tcPr>
          <w:p w:rsidR="00517F96" w:rsidRPr="00885F2C" w:rsidRDefault="00517F96" w:rsidP="008E00DF">
            <w:pPr>
              <w:rPr>
                <w:sz w:val="28"/>
                <w:szCs w:val="28"/>
              </w:rPr>
            </w:pPr>
            <w:proofErr w:type="spellStart"/>
            <w:r w:rsidRPr="00885F2C">
              <w:rPr>
                <w:sz w:val="28"/>
                <w:szCs w:val="28"/>
              </w:rPr>
              <w:t>Мясоедова</w:t>
            </w:r>
            <w:proofErr w:type="spellEnd"/>
            <w:r w:rsidRPr="00885F2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335" w:type="dxa"/>
          </w:tcPr>
          <w:p w:rsidR="00517F96" w:rsidRPr="00885F2C" w:rsidRDefault="00517F96" w:rsidP="008E00DF">
            <w:pPr>
              <w:tabs>
                <w:tab w:val="left" w:pos="3019"/>
              </w:tabs>
              <w:jc w:val="both"/>
              <w:rPr>
                <w:sz w:val="28"/>
                <w:szCs w:val="28"/>
              </w:rPr>
            </w:pPr>
            <w:r w:rsidRPr="00885F2C">
              <w:rPr>
                <w:sz w:val="28"/>
                <w:szCs w:val="28"/>
              </w:rPr>
              <w:t xml:space="preserve">- </w:t>
            </w:r>
            <w:r w:rsidRPr="00885F2C">
              <w:rPr>
                <w:color w:val="000000"/>
                <w:sz w:val="28"/>
                <w:szCs w:val="28"/>
                <w:lang w:bidi="ru-RU"/>
              </w:rPr>
              <w:t>заместитель начальника Управления по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885F2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имущественной и земельной поли</w:t>
            </w:r>
            <w:bookmarkStart w:id="0" w:name="_GoBack"/>
            <w:r w:rsidRPr="00885F2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т</w:t>
            </w:r>
            <w:bookmarkEnd w:id="0"/>
            <w:r w:rsidRPr="00885F2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ике Карталинского муниципального района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;</w:t>
            </w:r>
          </w:p>
        </w:tc>
      </w:tr>
      <w:tr w:rsidR="00517F96" w:rsidTr="008E00DF">
        <w:tc>
          <w:tcPr>
            <w:tcW w:w="2235" w:type="dxa"/>
          </w:tcPr>
          <w:p w:rsidR="00517F96" w:rsidRDefault="00517F96" w:rsidP="008E0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Селезнева Е.С. </w:t>
            </w:r>
          </w:p>
        </w:tc>
        <w:tc>
          <w:tcPr>
            <w:tcW w:w="7335" w:type="dxa"/>
          </w:tcPr>
          <w:p w:rsidR="00517F96" w:rsidRDefault="00517F96" w:rsidP="008E00DF">
            <w:pPr>
              <w:rPr>
                <w:sz w:val="28"/>
                <w:szCs w:val="28"/>
              </w:rPr>
            </w:pPr>
            <w:r w:rsidRPr="00885F2C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bidi="ru-RU"/>
              </w:rPr>
              <w:t>начальник</w:t>
            </w:r>
            <w:r w:rsidRPr="00885F2C">
              <w:rPr>
                <w:color w:val="000000"/>
                <w:sz w:val="28"/>
                <w:szCs w:val="28"/>
                <w:lang w:bidi="ru-RU"/>
              </w:rPr>
              <w:t xml:space="preserve"> Управления по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885F2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имущественной и земельной политике Карталинского муниципального района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;</w:t>
            </w:r>
          </w:p>
        </w:tc>
      </w:tr>
      <w:tr w:rsidR="00517F96" w:rsidTr="008E00DF">
        <w:tc>
          <w:tcPr>
            <w:tcW w:w="2235" w:type="dxa"/>
          </w:tcPr>
          <w:p w:rsidR="00517F96" w:rsidRDefault="00517F96" w:rsidP="008E00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Чуканов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335" w:type="dxa"/>
          </w:tcPr>
          <w:p w:rsidR="00517F96" w:rsidRDefault="00517F96" w:rsidP="008E00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- </w:t>
            </w:r>
            <w:r w:rsidRPr="00885F2C">
              <w:rPr>
                <w:color w:val="000000"/>
                <w:sz w:val="28"/>
                <w:szCs w:val="28"/>
                <w:lang w:bidi="ru-RU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отдела ЖКХ </w:t>
            </w:r>
            <w:r w:rsidRPr="00885F2C">
              <w:rPr>
                <w:color w:val="000000"/>
                <w:sz w:val="28"/>
                <w:szCs w:val="28"/>
                <w:lang w:bidi="ru-RU"/>
              </w:rPr>
              <w:t>Управления строительства, инфраструктуры и ЖКХ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885F2C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Карталинского муниципального района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.</w:t>
            </w:r>
          </w:p>
        </w:tc>
      </w:tr>
    </w:tbl>
    <w:p w:rsidR="00517F96" w:rsidRDefault="00517F96" w:rsidP="00517F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поселения.</w:t>
      </w:r>
    </w:p>
    <w:p w:rsidR="00517F96" w:rsidRDefault="00517F96" w:rsidP="00517F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9A0D8C">
        <w:rPr>
          <w:sz w:val="28"/>
          <w:szCs w:val="28"/>
        </w:rPr>
        <w:t>Контроль за</w:t>
      </w:r>
      <w:proofErr w:type="gramEnd"/>
      <w:r w:rsidRPr="009A0D8C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17F96" w:rsidRDefault="00517F96" w:rsidP="00517F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F96" w:rsidRDefault="00517F96" w:rsidP="00517F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F96" w:rsidRPr="009A0D8C" w:rsidRDefault="00517F96" w:rsidP="00517F96">
      <w:pPr>
        <w:tabs>
          <w:tab w:val="left" w:pos="1680"/>
          <w:tab w:val="left" w:pos="7365"/>
        </w:tabs>
        <w:rPr>
          <w:sz w:val="28"/>
          <w:szCs w:val="28"/>
        </w:rPr>
      </w:pPr>
      <w:r w:rsidRPr="009A0D8C">
        <w:rPr>
          <w:sz w:val="28"/>
          <w:szCs w:val="28"/>
        </w:rPr>
        <w:t xml:space="preserve">Глава Карталинского </w:t>
      </w:r>
    </w:p>
    <w:p w:rsidR="007C7422" w:rsidRDefault="00517F96" w:rsidP="00517F96">
      <w:r w:rsidRPr="009A0D8C">
        <w:rPr>
          <w:sz w:val="28"/>
          <w:szCs w:val="28"/>
        </w:rPr>
        <w:t>городского поселения                                                                  С.В. Марковский</w:t>
      </w:r>
    </w:p>
    <w:sectPr w:rsidR="007C7422" w:rsidSect="00517F9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96"/>
    <w:rsid w:val="00517F96"/>
    <w:rsid w:val="007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517F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517F96"/>
    <w:pPr>
      <w:widowControl w:val="0"/>
      <w:shd w:val="clear" w:color="auto" w:fill="FFFFFF"/>
      <w:spacing w:line="336" w:lineRule="exact"/>
    </w:pPr>
    <w:rPr>
      <w:sz w:val="26"/>
      <w:szCs w:val="26"/>
      <w:lang w:eastAsia="en-US"/>
    </w:rPr>
  </w:style>
  <w:style w:type="character" w:customStyle="1" w:styleId="2Exact">
    <w:name w:val="Основной текст (2) Exact"/>
    <w:basedOn w:val="a0"/>
    <w:link w:val="2"/>
    <w:rsid w:val="00517F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517F96"/>
    <w:pPr>
      <w:widowControl w:val="0"/>
      <w:shd w:val="clear" w:color="auto" w:fill="FFFFFF"/>
      <w:spacing w:line="346" w:lineRule="exact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51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7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F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517F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517F96"/>
    <w:pPr>
      <w:widowControl w:val="0"/>
      <w:shd w:val="clear" w:color="auto" w:fill="FFFFFF"/>
      <w:spacing w:line="336" w:lineRule="exact"/>
    </w:pPr>
    <w:rPr>
      <w:sz w:val="26"/>
      <w:szCs w:val="26"/>
      <w:lang w:eastAsia="en-US"/>
    </w:rPr>
  </w:style>
  <w:style w:type="character" w:customStyle="1" w:styleId="2Exact">
    <w:name w:val="Основной текст (2) Exact"/>
    <w:basedOn w:val="a0"/>
    <w:link w:val="2"/>
    <w:rsid w:val="00517F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517F96"/>
    <w:pPr>
      <w:widowControl w:val="0"/>
      <w:shd w:val="clear" w:color="auto" w:fill="FFFFFF"/>
      <w:spacing w:line="346" w:lineRule="exact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51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7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F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2020-03-02T06:15:00Z</dcterms:created>
  <dcterms:modified xsi:type="dcterms:W3CDTF">2020-03-02T06:17:00Z</dcterms:modified>
</cp:coreProperties>
</file>