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DA" w:rsidRPr="000446DA" w:rsidRDefault="000446DA" w:rsidP="000446DA">
      <w:pPr>
        <w:framePr w:h="1282" w:wrap="notBeside" w:vAnchor="text" w:hAnchor="text" w:xAlign="center" w:y="1"/>
        <w:widowControl/>
        <w:ind w:right="-26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446DA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4F27F2B1" wp14:editId="4A9640EC">
            <wp:extent cx="647700" cy="790575"/>
            <wp:effectExtent l="0" t="0" r="0" b="9525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DA" w:rsidRPr="000446DA" w:rsidRDefault="000446DA" w:rsidP="000446DA">
      <w:pPr>
        <w:framePr w:h="1282" w:wrap="notBeside" w:vAnchor="text" w:hAnchor="text" w:xAlign="center" w:y="1"/>
        <w:widowControl/>
        <w:ind w:right="-263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0446DA" w:rsidRPr="000446DA" w:rsidRDefault="000446DA" w:rsidP="000446DA">
      <w:pPr>
        <w:framePr w:h="1282" w:wrap="notBeside" w:vAnchor="text" w:hAnchor="text" w:xAlign="center" w:y="1"/>
        <w:widowControl/>
        <w:ind w:right="-263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446D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</w:t>
      </w:r>
    </w:p>
    <w:p w:rsidR="000446DA" w:rsidRPr="000446DA" w:rsidRDefault="000446DA" w:rsidP="000446DA">
      <w:pPr>
        <w:framePr w:h="1282" w:wrap="notBeside" w:vAnchor="text" w:hAnchor="text" w:xAlign="center" w:y="1"/>
        <w:widowControl/>
        <w:ind w:right="-26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446D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КАРТАЛИНСКОГО ГОРОДСКОГО ПОСЕЛЕНИЯ</w:t>
      </w:r>
    </w:p>
    <w:p w:rsidR="000446DA" w:rsidRPr="000446DA" w:rsidRDefault="000446DA" w:rsidP="000446DA">
      <w:pPr>
        <w:framePr w:h="1282" w:wrap="notBeside" w:vAnchor="text" w:hAnchor="text" w:xAlign="center" w:y="1"/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44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ЧЕЛЯБИНСКОЙ ОБЛАСТИ</w:t>
      </w:r>
    </w:p>
    <w:p w:rsidR="000446DA" w:rsidRPr="000446DA" w:rsidRDefault="000446DA" w:rsidP="000446DA">
      <w:pPr>
        <w:framePr w:h="1282" w:wrap="notBeside" w:vAnchor="text" w:hAnchor="text" w:xAlign="center" w:y="1"/>
        <w:widowControl/>
        <w:tabs>
          <w:tab w:val="left" w:pos="6780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bidi="ar-SA"/>
        </w:rPr>
      </w:pPr>
    </w:p>
    <w:p w:rsidR="000446DA" w:rsidRPr="000446DA" w:rsidRDefault="000446DA" w:rsidP="000446DA">
      <w:pPr>
        <w:framePr w:h="1282" w:wrap="notBeside" w:vAnchor="text" w:hAnchor="text" w:xAlign="center" w:y="1"/>
        <w:widowControl/>
        <w:tabs>
          <w:tab w:val="left" w:pos="6780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bidi="ar-SA"/>
        </w:rPr>
      </w:pPr>
      <w:r w:rsidRPr="000446DA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bidi="ar-SA"/>
        </w:rPr>
        <w:t>РАСПОРЯЖЕНИЕ</w:t>
      </w:r>
    </w:p>
    <w:p w:rsidR="000446DA" w:rsidRPr="000446DA" w:rsidRDefault="000446DA" w:rsidP="000446DA">
      <w:pPr>
        <w:framePr w:h="1282" w:wrap="notBeside" w:vAnchor="text" w:hAnchor="text" w:xAlign="center" w:y="1"/>
        <w:widowControl/>
        <w:tabs>
          <w:tab w:val="left" w:pos="6780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16"/>
          <w:szCs w:val="16"/>
          <w:lang w:bidi="ar-SA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446DA" w:rsidRPr="000446DA" w:rsidTr="000446DA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446DA" w:rsidRPr="000446DA" w:rsidRDefault="000446DA" w:rsidP="000446DA">
            <w:pPr>
              <w:framePr w:h="1282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446DA" w:rsidRPr="000446DA" w:rsidTr="000446DA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46DA" w:rsidRPr="000446DA" w:rsidRDefault="000446DA" w:rsidP="000446DA">
            <w:pPr>
              <w:framePr w:h="1282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</w:t>
            </w:r>
            <w:r w:rsidRPr="000446DA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10</w:t>
            </w:r>
            <w:r w:rsidRPr="000446D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__»____</w:t>
            </w:r>
            <w:r w:rsidRPr="000446DA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04</w:t>
            </w:r>
            <w:r w:rsidRPr="000446D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____2020 г. №___</w:t>
            </w:r>
            <w:r w:rsidRPr="000446DA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23-р</w:t>
            </w:r>
            <w:r w:rsidRPr="000446D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0446DA" w:rsidRPr="000446DA" w:rsidRDefault="000446DA" w:rsidP="000446DA">
            <w:pPr>
              <w:framePr w:h="1282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46D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 Карталы</w:t>
            </w:r>
          </w:p>
        </w:tc>
      </w:tr>
    </w:tbl>
    <w:p w:rsidR="000446DA" w:rsidRDefault="000446DA" w:rsidP="000446DA">
      <w:pPr>
        <w:pStyle w:val="20"/>
        <w:shd w:val="clear" w:color="auto" w:fill="auto"/>
        <w:spacing w:before="0" w:after="0" w:line="240" w:lineRule="auto"/>
        <w:jc w:val="left"/>
      </w:pPr>
    </w:p>
    <w:p w:rsidR="000446DA" w:rsidRDefault="003F6A4D" w:rsidP="000446DA">
      <w:pPr>
        <w:pStyle w:val="20"/>
        <w:shd w:val="clear" w:color="auto" w:fill="auto"/>
        <w:spacing w:before="0" w:after="0" w:line="240" w:lineRule="auto"/>
        <w:jc w:val="left"/>
      </w:pPr>
      <w:r>
        <w:t xml:space="preserve">О мерах поддержки субъектов малого и </w:t>
      </w:r>
    </w:p>
    <w:p w:rsidR="007F2829" w:rsidRDefault="003F6A4D" w:rsidP="000446DA">
      <w:pPr>
        <w:pStyle w:val="20"/>
        <w:shd w:val="clear" w:color="auto" w:fill="auto"/>
        <w:spacing w:before="0" w:after="0" w:line="240" w:lineRule="auto"/>
        <w:jc w:val="left"/>
      </w:pPr>
      <w:r>
        <w:t>среднего предпринимательства</w:t>
      </w:r>
    </w:p>
    <w:p w:rsidR="000446DA" w:rsidRDefault="000446DA" w:rsidP="000446DA">
      <w:pPr>
        <w:pStyle w:val="20"/>
        <w:shd w:val="clear" w:color="auto" w:fill="auto"/>
        <w:spacing w:before="0" w:after="0" w:line="240" w:lineRule="auto"/>
        <w:jc w:val="left"/>
      </w:pPr>
    </w:p>
    <w:p w:rsidR="007F2829" w:rsidRDefault="003F6A4D" w:rsidP="000446DA">
      <w:pPr>
        <w:pStyle w:val="20"/>
        <w:shd w:val="clear" w:color="auto" w:fill="auto"/>
        <w:tabs>
          <w:tab w:val="left" w:pos="6893"/>
        </w:tabs>
        <w:spacing w:before="0" w:after="0" w:line="240" w:lineRule="auto"/>
        <w:ind w:firstLine="740"/>
        <w:jc w:val="both"/>
      </w:pPr>
      <w:r>
        <w:t xml:space="preserve">Во исполнение распоряжения Правительства Российской Федерации от 19 марта 2020 г. </w:t>
      </w:r>
      <w:r>
        <w:rPr>
          <w:lang w:val="en-US" w:eastAsia="en-US" w:bidi="en-US"/>
        </w:rPr>
        <w:t>N</w:t>
      </w:r>
      <w:r w:rsidRPr="000446DA">
        <w:rPr>
          <w:lang w:eastAsia="en-US" w:bidi="en-US"/>
        </w:rPr>
        <w:t xml:space="preserve"> </w:t>
      </w:r>
      <w:r>
        <w:t>670-р и Плана мероприятий по обеспечению устойчивого развития экономики Челябинской области в условиях ухудшения ситуации в связи с распространением новой коронавирусной инфекции, утвержденного Губернатором Челябинской области 23.03.2020</w:t>
      </w:r>
      <w:r w:rsidR="000446DA">
        <w:t xml:space="preserve"> </w:t>
      </w:r>
      <w:r>
        <w:t>г., Распоряжения</w:t>
      </w:r>
      <w:r w:rsidR="000446DA">
        <w:t xml:space="preserve"> </w:t>
      </w:r>
      <w:r>
        <w:t>Правительства Челябинской области от 03 апреля 2020 г. № 186-рп «О мерах поддержки субъектов малого и среднего предпринимательства в Челябинской области»:</w:t>
      </w:r>
    </w:p>
    <w:p w:rsidR="007F2829" w:rsidRDefault="003F6A4D" w:rsidP="000446DA">
      <w:pPr>
        <w:pStyle w:val="20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0" w:line="322" w:lineRule="exact"/>
        <w:ind w:firstLine="740"/>
        <w:jc w:val="both"/>
      </w:pPr>
      <w:r>
        <w:t>Управлению по имущественной и земельной политике</w:t>
      </w:r>
      <w:r w:rsidR="000446DA">
        <w:t xml:space="preserve"> </w:t>
      </w:r>
      <w:r>
        <w:t>Карталинского муниципального района (Селезнева Е.С.) по договорам аренды, заключенным с субъектами малого и среднего предпринимательства, при предоставлении</w:t>
      </w:r>
      <w:r>
        <w:tab/>
        <w:t>имущества, находящегося</w:t>
      </w:r>
      <w:r w:rsidR="000446DA">
        <w:t xml:space="preserve"> </w:t>
      </w:r>
      <w:r>
        <w:t>в муниципальной</w:t>
      </w:r>
      <w:r w:rsidR="000446DA">
        <w:t xml:space="preserve"> </w:t>
      </w:r>
      <w:r>
        <w:t>собственности Карталинского городского поселения, обеспечить:</w:t>
      </w:r>
    </w:p>
    <w:p w:rsidR="007F2829" w:rsidRDefault="003F6A4D" w:rsidP="000446DA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0" w:line="322" w:lineRule="exact"/>
        <w:ind w:firstLine="740"/>
        <w:jc w:val="both"/>
      </w:pPr>
      <w:r>
        <w:t>в течение 5 рабочих дней со дня обращения субъекта малого и</w:t>
      </w:r>
      <w:r w:rsidR="000446DA">
        <w:t xml:space="preserve"> </w:t>
      </w:r>
      <w:r>
        <w:t>среднего предпринимательства заключение дополнительного соглашения, предусматривающего</w:t>
      </w:r>
      <w:r w:rsidR="000446DA">
        <w:t xml:space="preserve"> </w:t>
      </w:r>
      <w:r>
        <w:t>отсрочку</w:t>
      </w:r>
      <w:r w:rsidR="000446DA">
        <w:t xml:space="preserve"> </w:t>
      </w:r>
      <w:r>
        <w:t>перечисления</w:t>
      </w:r>
      <w:r w:rsidR="000446DA">
        <w:t xml:space="preserve"> </w:t>
      </w:r>
      <w:r>
        <w:t>арендной платы,</w:t>
      </w:r>
      <w:r w:rsidR="000446DA">
        <w:t xml:space="preserve"> </w:t>
      </w:r>
      <w:r>
        <w:t>предусмотренной в 2020 году, и ее уплату в 2021 году равными частями в сроки, предусмотренные договором аренды, или на иных условиях, предложенных арендатором, по согласованию сторон;</w:t>
      </w:r>
    </w:p>
    <w:p w:rsidR="000446DA" w:rsidRDefault="003F6A4D" w:rsidP="000446DA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before="0" w:after="0" w:line="322" w:lineRule="exact"/>
        <w:ind w:firstLine="709"/>
        <w:jc w:val="both"/>
      </w:pPr>
      <w:r>
        <w:t>уведомление в течение 3 рабочих дней со дня вступления в силу настоящего распоряжения субъектов малого и среднего предпринимательства о возможности, при необходимости, заключения дополнительного соглашения в соответствии с требованиями подпункта 1 настоящего пункта.</w:t>
      </w:r>
    </w:p>
    <w:p w:rsidR="007F2829" w:rsidRDefault="000446DA" w:rsidP="000446DA">
      <w:pPr>
        <w:pStyle w:val="20"/>
        <w:shd w:val="clear" w:color="auto" w:fill="auto"/>
        <w:tabs>
          <w:tab w:val="left" w:pos="1117"/>
        </w:tabs>
        <w:spacing w:before="0" w:after="0" w:line="240" w:lineRule="auto"/>
        <w:ind w:firstLine="709"/>
        <w:jc w:val="both"/>
      </w:pPr>
      <w:r w:rsidRPr="000446DA">
        <w:t>2.</w:t>
      </w:r>
      <w:r>
        <w:t xml:space="preserve"> </w:t>
      </w:r>
      <w:r w:rsidR="003F6A4D">
        <w:t>Органам исполнительной власти Карталинского городского поселения по договорам аренды, заключенным муниципальными</w:t>
      </w:r>
      <w:r>
        <w:t xml:space="preserve"> </w:t>
      </w:r>
      <w:r w:rsidR="003F6A4D">
        <w:lastRenderedPageBreak/>
        <w:t>унитарными предприятиями и муниципальными учреждениями с субъектами малого и среднего предпринимательства, при предоставлении имущества, находящегося в муниципальной собственности Карталинского городского поселения и закрепленного на праве хозяйственного ведения или оперативного управления, обеспечить:</w:t>
      </w:r>
    </w:p>
    <w:p w:rsidR="007F2829" w:rsidRDefault="003F6A4D">
      <w:pPr>
        <w:pStyle w:val="20"/>
        <w:numPr>
          <w:ilvl w:val="0"/>
          <w:numId w:val="3"/>
        </w:numPr>
        <w:shd w:val="clear" w:color="auto" w:fill="auto"/>
        <w:tabs>
          <w:tab w:val="left" w:pos="1320"/>
        </w:tabs>
        <w:spacing w:before="0" w:after="0" w:line="322" w:lineRule="exact"/>
        <w:ind w:firstLine="760"/>
        <w:jc w:val="both"/>
      </w:pPr>
      <w:r>
        <w:t>заключение муниципальными унитарными предприятиями Карталинского городского поселения и муниципальными учреждениями Карталинского городского поселения в течение 5 рабочих дней со дня обращения субъекта малого и среднего предпринимательства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арендатором, по согласованию сторон;</w:t>
      </w:r>
    </w:p>
    <w:p w:rsidR="007F2829" w:rsidRDefault="003F6A4D" w:rsidP="000446DA">
      <w:pPr>
        <w:pStyle w:val="20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240" w:lineRule="auto"/>
        <w:ind w:firstLine="760"/>
        <w:jc w:val="both"/>
      </w:pPr>
      <w:r>
        <w:t>уведомление в течение 3 рабочих дней со дня вступления в силу настоящего распоряжения субъектов малого и среднего предпринимательства о возможности, при необходимости, заключения дополнительного соглашения в соответствии с требованиями подпункта 1 настоящего пункта.</w:t>
      </w:r>
    </w:p>
    <w:p w:rsidR="007F2829" w:rsidRDefault="003F6A4D" w:rsidP="000446DA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firstLine="760"/>
        <w:jc w:val="both"/>
      </w:pPr>
      <w:r>
        <w:t xml:space="preserve">Разместить настоящее </w:t>
      </w:r>
      <w:r w:rsidR="004C2B15">
        <w:t>постановлени</w:t>
      </w:r>
      <w:bookmarkStart w:id="0" w:name="_GoBack"/>
      <w:bookmarkEnd w:id="0"/>
      <w:r w:rsidR="000446DA">
        <w:t>е</w:t>
      </w:r>
      <w:r>
        <w:t xml:space="preserve"> на официальном сайте администрации Карталинского городского поселения.</w:t>
      </w:r>
    </w:p>
    <w:p w:rsidR="000446DA" w:rsidRDefault="003F6A4D" w:rsidP="000446DA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firstLine="760"/>
        <w:jc w:val="both"/>
      </w:pPr>
      <w:r>
        <w:t>Контроль за исполнением настоящего распоряжения оставляю за собой.</w:t>
      </w:r>
    </w:p>
    <w:p w:rsidR="000446DA" w:rsidRDefault="000446DA" w:rsidP="000446DA">
      <w:pPr>
        <w:pStyle w:val="20"/>
        <w:shd w:val="clear" w:color="auto" w:fill="auto"/>
        <w:tabs>
          <w:tab w:val="left" w:pos="1090"/>
        </w:tabs>
        <w:spacing w:before="0" w:after="0" w:line="240" w:lineRule="auto"/>
        <w:jc w:val="both"/>
      </w:pPr>
    </w:p>
    <w:p w:rsidR="000446DA" w:rsidRDefault="000446DA" w:rsidP="000446DA">
      <w:pPr>
        <w:pStyle w:val="20"/>
        <w:shd w:val="clear" w:color="auto" w:fill="auto"/>
        <w:tabs>
          <w:tab w:val="left" w:pos="1090"/>
        </w:tabs>
        <w:spacing w:before="0" w:after="0" w:line="240" w:lineRule="auto"/>
        <w:jc w:val="both"/>
      </w:pPr>
    </w:p>
    <w:p w:rsidR="000446DA" w:rsidRDefault="000446DA" w:rsidP="000446DA">
      <w:pPr>
        <w:pStyle w:val="20"/>
        <w:shd w:val="clear" w:color="auto" w:fill="auto"/>
        <w:tabs>
          <w:tab w:val="left" w:pos="1090"/>
        </w:tabs>
        <w:spacing w:before="0" w:after="0" w:line="240" w:lineRule="auto"/>
        <w:jc w:val="both"/>
      </w:pPr>
    </w:p>
    <w:p w:rsidR="000446DA" w:rsidRPr="000446DA" w:rsidRDefault="000446DA" w:rsidP="000446DA">
      <w:pPr>
        <w:framePr w:h="1282" w:wrap="notBeside" w:vAnchor="text" w:hAnchor="text" w:xAlign="center" w:y="1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44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Карталинского</w:t>
      </w:r>
    </w:p>
    <w:p w:rsidR="000446DA" w:rsidRPr="000446DA" w:rsidRDefault="000446DA" w:rsidP="000446DA">
      <w:pPr>
        <w:framePr w:h="1282" w:wrap="notBeside" w:vAnchor="text" w:hAnchor="text" w:xAlign="center" w:y="1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44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поселения</w:t>
      </w:r>
      <w:r w:rsidRPr="00044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44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44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44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44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44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44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С.В. Марковский</w:t>
      </w:r>
    </w:p>
    <w:p w:rsidR="000446DA" w:rsidRDefault="000446DA" w:rsidP="000446DA">
      <w:pPr>
        <w:pStyle w:val="20"/>
        <w:shd w:val="clear" w:color="auto" w:fill="auto"/>
        <w:tabs>
          <w:tab w:val="left" w:pos="1090"/>
        </w:tabs>
        <w:spacing w:before="0" w:after="0" w:line="240" w:lineRule="auto"/>
        <w:jc w:val="both"/>
      </w:pPr>
    </w:p>
    <w:sectPr w:rsidR="000446DA" w:rsidSect="000446DA">
      <w:pgSz w:w="11900" w:h="16840"/>
      <w:pgMar w:top="1049" w:right="851" w:bottom="1134" w:left="184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9C" w:rsidRDefault="00E4069C">
      <w:r>
        <w:separator/>
      </w:r>
    </w:p>
  </w:endnote>
  <w:endnote w:type="continuationSeparator" w:id="0">
    <w:p w:rsidR="00E4069C" w:rsidRDefault="00E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9C" w:rsidRDefault="00E4069C"/>
  </w:footnote>
  <w:footnote w:type="continuationSeparator" w:id="0">
    <w:p w:rsidR="00E4069C" w:rsidRDefault="00E406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34CA"/>
    <w:multiLevelType w:val="multilevel"/>
    <w:tmpl w:val="AC1AF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BB2632"/>
    <w:multiLevelType w:val="multilevel"/>
    <w:tmpl w:val="27925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3006B"/>
    <w:multiLevelType w:val="multilevel"/>
    <w:tmpl w:val="7A544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020136"/>
    <w:multiLevelType w:val="multilevel"/>
    <w:tmpl w:val="53C8AB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29"/>
    <w:rsid w:val="000446DA"/>
    <w:rsid w:val="003F6A4D"/>
    <w:rsid w:val="004C2B15"/>
    <w:rsid w:val="007F2829"/>
    <w:rsid w:val="00E4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4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6D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4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6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dcterms:created xsi:type="dcterms:W3CDTF">2020-04-13T08:46:00Z</dcterms:created>
  <dcterms:modified xsi:type="dcterms:W3CDTF">2020-04-13T08:56:00Z</dcterms:modified>
</cp:coreProperties>
</file>