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E3" w:rsidRDefault="00C522CC" w:rsidP="004210AC">
      <w:pPr>
        <w:pStyle w:val="20"/>
        <w:shd w:val="clear" w:color="auto" w:fill="auto"/>
        <w:ind w:right="40"/>
        <w:jc w:val="right"/>
      </w:pPr>
      <w:r>
        <w:t>Руководителям Региональных</w:t>
      </w:r>
      <w:r>
        <w:br/>
        <w:t>общественных приемных</w:t>
      </w:r>
      <w:r>
        <w:br/>
        <w:t>Председателя Партии</w:t>
      </w:r>
      <w:r>
        <w:br/>
        <w:t>«ЕДИНАЯ РОССИЯ»</w:t>
      </w:r>
    </w:p>
    <w:p w:rsidR="009475E3" w:rsidRDefault="00C522CC" w:rsidP="004210AC">
      <w:pPr>
        <w:pStyle w:val="10"/>
        <w:keepNext/>
        <w:keepLines/>
        <w:shd w:val="clear" w:color="auto" w:fill="auto"/>
        <w:spacing w:after="2070"/>
        <w:ind w:right="40"/>
        <w:jc w:val="right"/>
      </w:pPr>
      <w:bookmarkStart w:id="0" w:name="bookmark0"/>
      <w:r>
        <w:t>Д.А. МЕДВЕДЕВА</w:t>
      </w:r>
      <w:bookmarkEnd w:id="0"/>
    </w:p>
    <w:p w:rsidR="009475E3" w:rsidRDefault="00C522CC">
      <w:pPr>
        <w:pStyle w:val="30"/>
        <w:shd w:val="clear" w:color="auto" w:fill="auto"/>
        <w:spacing w:before="0" w:after="138" w:line="260" w:lineRule="exact"/>
      </w:pPr>
      <w:r>
        <w:t>Уважаемые коллеги!</w:t>
      </w:r>
    </w:p>
    <w:p w:rsidR="009475E3" w:rsidRDefault="00C522CC">
      <w:pPr>
        <w:pStyle w:val="20"/>
        <w:shd w:val="clear" w:color="auto" w:fill="auto"/>
        <w:spacing w:line="446" w:lineRule="exact"/>
        <w:ind w:firstLine="740"/>
        <w:jc w:val="both"/>
      </w:pPr>
      <w:r>
        <w:t xml:space="preserve">25 марта 2022 года Центральная, Региональные общественные приемные Председателя Партии «ЕДИНАЯ РОССИЯ» Д.А.МЕДВЕДЕВА и Местные </w:t>
      </w:r>
      <w:r>
        <w:t>общественные приемные Партии совместно с Общероссийской общественной организацией «Ассоциация юристов России» проводят Всероссийский Единый день оказания бесплатной юридической помощи.</w:t>
      </w:r>
    </w:p>
    <w:p w:rsidR="009475E3" w:rsidRDefault="00C522CC">
      <w:pPr>
        <w:pStyle w:val="20"/>
        <w:shd w:val="clear" w:color="auto" w:fill="auto"/>
        <w:spacing w:line="446" w:lineRule="exact"/>
        <w:ind w:firstLine="740"/>
        <w:jc w:val="both"/>
      </w:pPr>
      <w:r>
        <w:t>Управление по работе с обращениями граждан направило соответствующие пи</w:t>
      </w:r>
      <w:r>
        <w:t>сьма в структурные подразделения ЦИК Партии: Управление региональной и технологической работы и Управление информации и социальных коммуникаций с просьбой об оказании поддержки в проведении Всероссийского Единого дня оказания бесплатной юридической помощи.</w:t>
      </w:r>
    </w:p>
    <w:p w:rsidR="009475E3" w:rsidRDefault="00C522CC">
      <w:pPr>
        <w:pStyle w:val="20"/>
        <w:shd w:val="clear" w:color="auto" w:fill="auto"/>
        <w:spacing w:after="352" w:line="446" w:lineRule="exact"/>
        <w:ind w:firstLine="740"/>
        <w:jc w:val="both"/>
      </w:pPr>
      <w:r>
        <w:t>Прошу вас обеспечить эффективное проведение мероприятий.</w:t>
      </w:r>
    </w:p>
    <w:p w:rsidR="009475E3" w:rsidRDefault="00C522CC">
      <w:pPr>
        <w:pStyle w:val="20"/>
        <w:shd w:val="clear" w:color="auto" w:fill="auto"/>
        <w:spacing w:after="1267" w:line="456" w:lineRule="exact"/>
        <w:ind w:firstLine="740"/>
        <w:jc w:val="both"/>
      </w:pPr>
      <w:r>
        <w:t>Приложение: Рекомендации по проведению Всероссийского Единого дня оказания бесплатной юридической помощи на 2 л. в 1 экз.</w:t>
      </w:r>
    </w:p>
    <w:p w:rsidR="009475E3" w:rsidRDefault="003A156B">
      <w:pPr>
        <w:pStyle w:val="20"/>
        <w:shd w:val="clear" w:color="auto" w:fill="auto"/>
        <w:jc w:val="left"/>
        <w:sectPr w:rsidR="009475E3">
          <w:pgSz w:w="11900" w:h="16840"/>
          <w:pgMar w:top="1167" w:right="822" w:bottom="1167" w:left="166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234950" distR="63500" simplePos="0" relativeHeight="251657728" behindDoc="1" locked="0" layoutInCell="1" allowOverlap="1">
            <wp:simplePos x="0" y="0"/>
            <wp:positionH relativeFrom="margin">
              <wp:posOffset>2822575</wp:posOffset>
            </wp:positionH>
            <wp:positionV relativeFrom="paragraph">
              <wp:posOffset>-64135</wp:posOffset>
            </wp:positionV>
            <wp:extent cx="3127375" cy="597535"/>
            <wp:effectExtent l="0" t="0" r="0" b="0"/>
            <wp:wrapSquare wrapText="left"/>
            <wp:docPr id="2" name="Рисунок 2" descr="C:\Users\_BE4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_BE4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2CC">
        <w:t>Руководитель Управления по работе с обращениями гражда</w:t>
      </w:r>
      <w:r w:rsidR="00C522CC">
        <w:t>н ЦИК Партии</w:t>
      </w:r>
    </w:p>
    <w:p w:rsidR="009475E3" w:rsidRDefault="00C522CC">
      <w:pPr>
        <w:pStyle w:val="12"/>
        <w:keepNext/>
        <w:keepLines/>
        <w:shd w:val="clear" w:color="auto" w:fill="auto"/>
        <w:spacing w:after="398" w:line="260" w:lineRule="exact"/>
      </w:pPr>
      <w:r>
        <w:lastRenderedPageBreak/>
        <w:t>Приложение</w:t>
      </w:r>
    </w:p>
    <w:p w:rsidR="009475E3" w:rsidRDefault="00C522CC">
      <w:pPr>
        <w:pStyle w:val="10"/>
        <w:keepNext/>
        <w:keepLines/>
        <w:shd w:val="clear" w:color="auto" w:fill="auto"/>
        <w:spacing w:after="38" w:line="260" w:lineRule="exact"/>
      </w:pPr>
      <w:bookmarkStart w:id="1" w:name="bookmark1"/>
      <w:r>
        <w:t>Рекомендации по проведению</w:t>
      </w:r>
      <w:bookmarkEnd w:id="1"/>
    </w:p>
    <w:p w:rsidR="009475E3" w:rsidRDefault="00C522CC">
      <w:pPr>
        <w:pStyle w:val="10"/>
        <w:keepNext/>
        <w:keepLines/>
        <w:shd w:val="clear" w:color="auto" w:fill="auto"/>
        <w:spacing w:after="1058" w:line="260" w:lineRule="exact"/>
      </w:pPr>
      <w:bookmarkStart w:id="2" w:name="bookmark2"/>
      <w:r>
        <w:t>Всероссийского Единого дня оказания бесплатной юридической помощи.</w:t>
      </w:r>
      <w:bookmarkEnd w:id="2"/>
    </w:p>
    <w:p w:rsidR="009475E3" w:rsidRDefault="00C522CC">
      <w:pPr>
        <w:pStyle w:val="20"/>
        <w:shd w:val="clear" w:color="auto" w:fill="auto"/>
        <w:spacing w:after="402" w:line="260" w:lineRule="exact"/>
        <w:jc w:val="both"/>
      </w:pPr>
      <w:r>
        <w:t>Срок: 25 марта 2022 г.</w:t>
      </w:r>
    </w:p>
    <w:p w:rsidR="009475E3" w:rsidRDefault="00C522CC">
      <w:pPr>
        <w:pStyle w:val="10"/>
        <w:keepNext/>
        <w:keepLines/>
        <w:shd w:val="clear" w:color="auto" w:fill="auto"/>
        <w:spacing w:after="38" w:line="260" w:lineRule="exact"/>
        <w:jc w:val="both"/>
      </w:pPr>
      <w:bookmarkStart w:id="3" w:name="bookmark3"/>
      <w:r>
        <w:t>Организация-партнер:</w:t>
      </w:r>
      <w:bookmarkEnd w:id="3"/>
    </w:p>
    <w:p w:rsidR="009475E3" w:rsidRDefault="00C522CC" w:rsidP="004210A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jc w:val="both"/>
      </w:pPr>
      <w:r>
        <w:t>Ассоциация юристов России</w:t>
      </w:r>
    </w:p>
    <w:p w:rsidR="004210AC" w:rsidRDefault="004210AC" w:rsidP="004210A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jc w:val="both"/>
      </w:pPr>
      <w:r>
        <w:t>Адвокатская палата</w:t>
      </w:r>
    </w:p>
    <w:p w:rsidR="004210AC" w:rsidRDefault="004210AC" w:rsidP="004210A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240" w:lineRule="auto"/>
        <w:jc w:val="both"/>
      </w:pPr>
      <w:r>
        <w:t>Юристы общей практики</w:t>
      </w:r>
    </w:p>
    <w:p w:rsidR="009475E3" w:rsidRDefault="00C522CC">
      <w:pPr>
        <w:pStyle w:val="10"/>
        <w:keepNext/>
        <w:keepLines/>
        <w:shd w:val="clear" w:color="auto" w:fill="auto"/>
        <w:spacing w:after="0" w:line="341" w:lineRule="exact"/>
        <w:jc w:val="both"/>
      </w:pPr>
      <w:bookmarkStart w:id="4" w:name="bookmark4"/>
      <w:r>
        <w:t>Возможные формы проведения:</w:t>
      </w:r>
      <w:bookmarkEnd w:id="4"/>
    </w:p>
    <w:p w:rsidR="009475E3" w:rsidRDefault="00C522C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341" w:lineRule="exact"/>
        <w:jc w:val="both"/>
      </w:pPr>
      <w:r>
        <w:t>личные встречи,</w:t>
      </w:r>
    </w:p>
    <w:p w:rsidR="009475E3" w:rsidRDefault="00C522C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341" w:lineRule="exact"/>
        <w:jc w:val="both"/>
      </w:pPr>
      <w:r>
        <w:t>«горячие линии»,</w:t>
      </w:r>
    </w:p>
    <w:p w:rsidR="009475E3" w:rsidRPr="004210AC" w:rsidRDefault="00C522C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line="341" w:lineRule="exact"/>
        <w:jc w:val="both"/>
        <w:rPr>
          <w:lang w:val="en-US"/>
        </w:rPr>
      </w:pPr>
      <w:r>
        <w:t>приемы</w:t>
      </w:r>
      <w:r w:rsidRPr="004210AC">
        <w:rPr>
          <w:lang w:val="en-US"/>
        </w:rPr>
        <w:t xml:space="preserve"> </w:t>
      </w:r>
      <w:r>
        <w:t>по</w:t>
      </w:r>
      <w:r w:rsidRPr="004210AC">
        <w:rPr>
          <w:lang w:val="en-US"/>
        </w:rPr>
        <w:t xml:space="preserve"> </w:t>
      </w:r>
      <w:r>
        <w:rPr>
          <w:lang w:val="en-US" w:eastAsia="en-US" w:bidi="en-US"/>
        </w:rPr>
        <w:t>Skype, Viber, WhatsApp,</w:t>
      </w:r>
    </w:p>
    <w:p w:rsidR="009475E3" w:rsidRDefault="00C522CC">
      <w:pPr>
        <w:pStyle w:val="20"/>
        <w:numPr>
          <w:ilvl w:val="0"/>
          <w:numId w:val="1"/>
        </w:numPr>
        <w:shd w:val="clear" w:color="auto" w:fill="auto"/>
        <w:tabs>
          <w:tab w:val="left" w:pos="254"/>
        </w:tabs>
        <w:spacing w:after="725" w:line="341" w:lineRule="exact"/>
        <w:jc w:val="both"/>
      </w:pPr>
      <w:r>
        <w:t>приемы и прямые эфиры в социальных сетях ВКонтакте, Одноклассники.</w:t>
      </w:r>
    </w:p>
    <w:p w:rsidR="009475E3" w:rsidRDefault="00C522CC">
      <w:pPr>
        <w:pStyle w:val="10"/>
        <w:keepNext/>
        <w:keepLines/>
        <w:shd w:val="clear" w:color="auto" w:fill="auto"/>
        <w:spacing w:after="334" w:line="260" w:lineRule="exact"/>
        <w:jc w:val="both"/>
      </w:pPr>
      <w:bookmarkStart w:id="5" w:name="bookmark5"/>
      <w:r>
        <w:t>Процесс организации Единого дня приемов:</w:t>
      </w:r>
      <w:bookmarkEnd w:id="5"/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after="240" w:line="346" w:lineRule="exact"/>
        <w:jc w:val="both"/>
      </w:pPr>
      <w:r>
        <w:t xml:space="preserve">Тематический прием проводится на базе </w:t>
      </w:r>
      <w:r>
        <w:t xml:space="preserve">Местных </w:t>
      </w:r>
      <w:r>
        <w:t>общественных приемных Партии 25 марта 2022 года с привлечением депутатов законодательных (представительных) органов государственной власти субъектов Российской Федерации, представителей Ассоциации юристов России к его проведению</w:t>
      </w:r>
      <w:r w:rsidR="004210AC">
        <w:t xml:space="preserve"> и иных организаций - партнеров</w:t>
      </w:r>
      <w:r>
        <w:t>.</w:t>
      </w:r>
    </w:p>
    <w:p w:rsidR="009475E3" w:rsidRDefault="00C522C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after="244" w:line="346" w:lineRule="exact"/>
        <w:jc w:val="both"/>
      </w:pPr>
      <w:bookmarkStart w:id="6" w:name="bookmark6"/>
      <w:r>
        <w:t>Формат проведения приемов граждан определяется в соответствии с санитарно-эпидемиологическими требованиями региональных органов исполнительной вла</w:t>
      </w:r>
      <w:r>
        <w:t>сти и Роспотребнадзора.</w:t>
      </w:r>
      <w:bookmarkEnd w:id="6"/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after="240" w:line="341" w:lineRule="exact"/>
        <w:jc w:val="both"/>
      </w:pPr>
      <w:r>
        <w:t xml:space="preserve">В течение Единого дня приемов в </w:t>
      </w:r>
      <w:r>
        <w:t>Местных общественных приемных проводятся приемы граждан по заданной тематике специалистами организации-партнера.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after="275" w:line="341" w:lineRule="exact"/>
        <w:jc w:val="both"/>
      </w:pPr>
      <w:r w:rsidRPr="004210AC">
        <w:rPr>
          <w:b/>
        </w:rPr>
        <w:t xml:space="preserve">Разместить </w:t>
      </w:r>
      <w:r w:rsidRPr="004210AC">
        <w:rPr>
          <w:b/>
        </w:rPr>
        <w:t xml:space="preserve"> 18 марта</w:t>
      </w:r>
      <w:r>
        <w:t xml:space="preserve"> в </w:t>
      </w:r>
      <w:r>
        <w:t>средствах ма</w:t>
      </w:r>
      <w:r>
        <w:t xml:space="preserve">ссовой информации, социальных сетях, </w:t>
      </w:r>
      <w:r w:rsidRPr="004210AC">
        <w:rPr>
          <w:b/>
        </w:rPr>
        <w:t>анонс и график</w:t>
      </w:r>
      <w:r>
        <w:t xml:space="preserve"> проведения тематических приемов. Помимо этого, информация о предстоящих приемах расп</w:t>
      </w:r>
      <w:r>
        <w:t xml:space="preserve">ространяется через профильные общественные организации, учреждения и ведомства путем размещения анонсов на их официальных сайтах, в социальных сетях. </w:t>
      </w:r>
    </w:p>
    <w:p w:rsidR="004210AC" w:rsidRDefault="004210AC" w:rsidP="004210AC">
      <w:pPr>
        <w:pStyle w:val="20"/>
        <w:tabs>
          <w:tab w:val="left" w:pos="709"/>
        </w:tabs>
        <w:spacing w:after="275" w:line="341" w:lineRule="exact"/>
        <w:jc w:val="both"/>
      </w:pPr>
      <w:r>
        <w:tab/>
        <w:t xml:space="preserve">Ссылки на размещенный анонса и графика приемов направить в срок </w:t>
      </w:r>
      <w:r w:rsidRPr="004210AC">
        <w:rPr>
          <w:b/>
        </w:rPr>
        <w:t>до 1</w:t>
      </w:r>
      <w:r w:rsidRPr="004210AC">
        <w:rPr>
          <w:b/>
        </w:rPr>
        <w:t>5</w:t>
      </w:r>
      <w:r w:rsidRPr="004210AC">
        <w:rPr>
          <w:b/>
        </w:rPr>
        <w:t xml:space="preserve">-00 -  </w:t>
      </w:r>
      <w:r w:rsidRPr="004210AC">
        <w:rPr>
          <w:b/>
        </w:rPr>
        <w:t>18</w:t>
      </w:r>
      <w:r w:rsidRPr="004210AC">
        <w:rPr>
          <w:b/>
        </w:rPr>
        <w:t xml:space="preserve"> </w:t>
      </w:r>
      <w:r w:rsidRPr="004210AC">
        <w:rPr>
          <w:b/>
        </w:rPr>
        <w:t>марта</w:t>
      </w:r>
      <w:r w:rsidRPr="004210AC">
        <w:rPr>
          <w:b/>
        </w:rPr>
        <w:t xml:space="preserve"> 2022</w:t>
      </w:r>
      <w:r>
        <w:t xml:space="preserve">). </w:t>
      </w:r>
    </w:p>
    <w:p w:rsidR="004210AC" w:rsidRDefault="004210AC" w:rsidP="004210AC">
      <w:pPr>
        <w:pStyle w:val="20"/>
        <w:shd w:val="clear" w:color="auto" w:fill="auto"/>
        <w:tabs>
          <w:tab w:val="left" w:pos="709"/>
        </w:tabs>
        <w:spacing w:after="275" w:line="341" w:lineRule="exact"/>
        <w:jc w:val="both"/>
      </w:pPr>
      <w:r>
        <w:lastRenderedPageBreak/>
        <w:t>https://docs.google.com/forms/d/1d3_HiQopj4Rm-Y2XsmxePgisPFWqjwLKmTjDwtcARmM/edit?usp=sharing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after="236"/>
        <w:jc w:val="both"/>
      </w:pPr>
      <w:r w:rsidRPr="004210AC">
        <w:rPr>
          <w:b/>
        </w:rPr>
        <w:t>Разместить 25 марта</w:t>
      </w:r>
      <w:r>
        <w:t xml:space="preserve"> на всех площадках, указанных в п.</w:t>
      </w:r>
      <w:r w:rsidR="004210AC">
        <w:t>4</w:t>
      </w:r>
      <w:r>
        <w:t xml:space="preserve"> настоящих Рекомендаций, </w:t>
      </w:r>
      <w:r w:rsidRPr="004210AC">
        <w:rPr>
          <w:b/>
        </w:rPr>
        <w:t>информацию о начале Единого дня приемов</w:t>
      </w:r>
      <w:r>
        <w:t xml:space="preserve"> граждан и график проведения.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after="244" w:line="302" w:lineRule="exact"/>
        <w:jc w:val="both"/>
      </w:pPr>
      <w:r>
        <w:t xml:space="preserve">Тематический прием освещается в </w:t>
      </w:r>
      <w:r>
        <w:t>средствах массовой информации</w:t>
      </w:r>
      <w:r>
        <w:t>.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after="202"/>
        <w:jc w:val="both"/>
      </w:pPr>
      <w:r>
        <w:t xml:space="preserve">Всех граждан, обратившихся в </w:t>
      </w:r>
      <w:r w:rsidR="004210AC">
        <w:t>М</w:t>
      </w:r>
      <w:r>
        <w:t xml:space="preserve">ОП, необходимо вносить в </w:t>
      </w:r>
      <w:r>
        <w:t xml:space="preserve">таблицу в формате </w:t>
      </w:r>
      <w:r>
        <w:rPr>
          <w:lang w:val="en-US" w:eastAsia="en-US" w:bidi="en-US"/>
        </w:rPr>
        <w:t>Excel</w:t>
      </w:r>
      <w:r w:rsidRPr="004210AC">
        <w:rPr>
          <w:lang w:eastAsia="en-US" w:bidi="en-US"/>
        </w:rPr>
        <w:t>.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after="240" w:line="346" w:lineRule="exact"/>
        <w:jc w:val="both"/>
      </w:pPr>
      <w:r>
        <w:t xml:space="preserve">По итогам Единого дня приемов в рамках отчета, </w:t>
      </w:r>
      <w:r>
        <w:t>направляются примеры (кейсы) положительно решенных обращений или значимых обращений для осв</w:t>
      </w:r>
      <w:r>
        <w:t>ещения в СМИ.</w:t>
      </w:r>
    </w:p>
    <w:p w:rsidR="003A156B" w:rsidRDefault="00C522CC" w:rsidP="004210A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after="244" w:line="346" w:lineRule="exact"/>
        <w:jc w:val="both"/>
      </w:pPr>
      <w:r>
        <w:t xml:space="preserve">По итогам Единого дня приемов оформляется отчет в формате онлайн- таблицы (ссылка для заполнения: </w:t>
      </w:r>
    </w:p>
    <w:p w:rsidR="003A156B" w:rsidRDefault="003A156B" w:rsidP="003A156B">
      <w:pPr>
        <w:pStyle w:val="20"/>
        <w:shd w:val="clear" w:color="auto" w:fill="auto"/>
        <w:tabs>
          <w:tab w:val="left" w:pos="707"/>
        </w:tabs>
        <w:spacing w:after="244" w:line="346" w:lineRule="exact"/>
        <w:jc w:val="both"/>
        <w:rPr>
          <w:rStyle w:val="22"/>
          <w:lang w:val="ru-RU"/>
        </w:rPr>
      </w:pPr>
      <w:hyperlink r:id="rId9" w:history="1">
        <w:r w:rsidRPr="00862DF7">
          <w:rPr>
            <w:rStyle w:val="a3"/>
          </w:rPr>
          <w:t>https://docs.google.com/forms/d/e/1FAIpQLSfTuyU127ys_qb4Xlr_bOeYcCUOh6UBV7IE8_8MmfIU8KHfMg/viewform?usp=sf_link</w:t>
        </w:r>
      </w:hyperlink>
    </w:p>
    <w:p w:rsidR="009475E3" w:rsidRPr="003A156B" w:rsidRDefault="00C522CC" w:rsidP="003A156B">
      <w:pPr>
        <w:pStyle w:val="20"/>
        <w:shd w:val="clear" w:color="auto" w:fill="auto"/>
        <w:tabs>
          <w:tab w:val="left" w:pos="707"/>
        </w:tabs>
        <w:spacing w:after="244" w:line="346" w:lineRule="exact"/>
        <w:jc w:val="both"/>
        <w:rPr>
          <w:b/>
        </w:rPr>
      </w:pPr>
      <w:r>
        <w:t xml:space="preserve">Онлайн- таблица заполняется ТОЛЬКО 1 раз </w:t>
      </w:r>
      <w:r>
        <w:t>об</w:t>
      </w:r>
      <w:r>
        <w:t xml:space="preserve">щественной приемной </w:t>
      </w:r>
      <w:r w:rsidRPr="003A156B">
        <w:rPr>
          <w:b/>
        </w:rPr>
        <w:t>до 1</w:t>
      </w:r>
      <w:r w:rsidR="003A156B" w:rsidRPr="003A156B">
        <w:rPr>
          <w:b/>
        </w:rPr>
        <w:t>5</w:t>
      </w:r>
      <w:r w:rsidRPr="003A156B">
        <w:rPr>
          <w:b/>
        </w:rPr>
        <w:t xml:space="preserve">.00 часов </w:t>
      </w:r>
      <w:r w:rsidRPr="003A156B">
        <w:rPr>
          <w:b/>
        </w:rPr>
        <w:t>2</w:t>
      </w:r>
      <w:r w:rsidR="003A156B" w:rsidRPr="003A156B">
        <w:rPr>
          <w:b/>
        </w:rPr>
        <w:t>5</w:t>
      </w:r>
      <w:r w:rsidRPr="003A156B">
        <w:rPr>
          <w:b/>
        </w:rPr>
        <w:t xml:space="preserve"> марта 2022 года.</w:t>
      </w:r>
    </w:p>
    <w:p w:rsidR="009475E3" w:rsidRDefault="00C522CC">
      <w:pPr>
        <w:pStyle w:val="20"/>
        <w:numPr>
          <w:ilvl w:val="0"/>
          <w:numId w:val="2"/>
        </w:numPr>
        <w:shd w:val="clear" w:color="auto" w:fill="auto"/>
        <w:tabs>
          <w:tab w:val="left" w:pos="707"/>
        </w:tabs>
        <w:spacing w:line="341" w:lineRule="exact"/>
        <w:jc w:val="both"/>
      </w:pPr>
      <w:r>
        <w:t xml:space="preserve">Привлечь </w:t>
      </w:r>
      <w:bookmarkStart w:id="7" w:name="_GoBack"/>
      <w:bookmarkEnd w:id="7"/>
      <w:r>
        <w:t>исполнительные комитеты, пресс-службы и пресс- секретарей РИК для оказания необходимого содействия в проведении Единого дня приемов граждан.</w:t>
      </w:r>
    </w:p>
    <w:sectPr w:rsidR="009475E3">
      <w:pgSz w:w="11900" w:h="16840"/>
      <w:pgMar w:top="1160" w:right="822" w:bottom="757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2CC" w:rsidRDefault="00C522CC">
      <w:r>
        <w:separator/>
      </w:r>
    </w:p>
  </w:endnote>
  <w:endnote w:type="continuationSeparator" w:id="0">
    <w:p w:rsidR="00C522CC" w:rsidRDefault="00C5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2CC" w:rsidRDefault="00C522CC"/>
  </w:footnote>
  <w:footnote w:type="continuationSeparator" w:id="0">
    <w:p w:rsidR="00C522CC" w:rsidRDefault="00C522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1A18"/>
    <w:multiLevelType w:val="multilevel"/>
    <w:tmpl w:val="93B61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1060C"/>
    <w:multiLevelType w:val="multilevel"/>
    <w:tmpl w:val="4192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E3"/>
    <w:rsid w:val="003A156B"/>
    <w:rsid w:val="004210AC"/>
    <w:rsid w:val="009475E3"/>
    <w:rsid w:val="00C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">
    <w:name w:val="Номер заголовка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40" w:line="29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4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">
    <w:name w:val="Номер заголовка №1"/>
    <w:basedOn w:val="a"/>
    <w:link w:val="11"/>
    <w:pPr>
      <w:shd w:val="clear" w:color="auto" w:fill="FFFFFF"/>
      <w:spacing w:after="48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1">
    <w:name w:val="Номер заголовка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40" w:line="298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4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2">
    <w:name w:val="Номер заголовка №1"/>
    <w:basedOn w:val="a"/>
    <w:link w:val="11"/>
    <w:pPr>
      <w:shd w:val="clear" w:color="auto" w:fill="FFFFFF"/>
      <w:spacing w:after="48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TuyU127ys_qb4Xlr_bOeYcCUOh6UBV7IE8_8MmfIU8KHfMg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Ксения_П</dc:creator>
  <cp:lastModifiedBy>Ксения_П</cp:lastModifiedBy>
  <cp:revision>1</cp:revision>
  <dcterms:created xsi:type="dcterms:W3CDTF">2022-03-17T11:26:00Z</dcterms:created>
  <dcterms:modified xsi:type="dcterms:W3CDTF">2022-03-17T11:39:00Z</dcterms:modified>
</cp:coreProperties>
</file>