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F6" w:rsidRPr="00BE63F6" w:rsidRDefault="00BE63F6" w:rsidP="00BE63F6">
      <w:r w:rsidRPr="00BE63F6">
        <w:t>Законопроект «Е</w:t>
      </w:r>
      <w:r>
        <w:t xml:space="preserve">диной </w:t>
      </w:r>
      <w:r w:rsidRPr="00BE63F6">
        <w:t>Р</w:t>
      </w:r>
      <w:r>
        <w:t>оссии</w:t>
      </w:r>
      <w:r w:rsidRPr="00BE63F6">
        <w:t>» о народном бюджете принят в I чтении</w:t>
      </w:r>
    </w:p>
    <w:p w:rsidR="00BE63F6" w:rsidRPr="00BE63F6" w:rsidRDefault="00BE63F6" w:rsidP="00BE63F6">
      <w:r w:rsidRPr="00BE63F6">
        <w:t>«Единая Россия» предлагает гражданам самим решать, на что тратить бюджетные деньги. Закон о «народном бюджете» принят в I чтении.</w:t>
      </w:r>
    </w:p>
    <w:p w:rsidR="00BE63F6" w:rsidRPr="00BE63F6" w:rsidRDefault="00BE63F6" w:rsidP="00BE63F6">
      <w:proofErr w:type="gramStart"/>
      <w:r w:rsidRPr="00BE63F6">
        <w:t xml:space="preserve">Сегодня законопроект «Единой России» об инициативном или, как его уже называют, «народном </w:t>
      </w:r>
      <w:proofErr w:type="spellStart"/>
      <w:r w:rsidRPr="00BE63F6">
        <w:t>бюджетировании</w:t>
      </w:r>
      <w:proofErr w:type="spellEnd"/>
      <w:r w:rsidRPr="00BE63F6">
        <w:t>» принят коллегами в Госдуме в первом чтении.</w:t>
      </w:r>
      <w:proofErr w:type="gramEnd"/>
      <w:r w:rsidRPr="00BE63F6">
        <w:t xml:space="preserve"> Он позволит вовлекать все больше людей в процесс принятия важных решений на региональном или муниципальном </w:t>
      </w:r>
      <w:proofErr w:type="gramStart"/>
      <w:r w:rsidRPr="00BE63F6">
        <w:t>уровнях</w:t>
      </w:r>
      <w:proofErr w:type="gramEnd"/>
      <w:r w:rsidRPr="00BE63F6">
        <w:t xml:space="preserve"> – от благоустройства парков до ремонта сельских ДК. Об этом заявил секретарь Генсовета «Единой России», вице-спикер Совета Федерации Андрей Турчак.</w:t>
      </w:r>
    </w:p>
    <w:p w:rsidR="00BE63F6" w:rsidRPr="00BE63F6" w:rsidRDefault="00BE63F6" w:rsidP="00BE63F6">
      <w:r w:rsidRPr="00BE63F6">
        <w:t xml:space="preserve">«Суть этого документа в том, что мы предлагаем ввести правовой механизм, который </w:t>
      </w:r>
      <w:proofErr w:type="gramStart"/>
      <w:r w:rsidRPr="00BE63F6">
        <w:t>гарантировано</w:t>
      </w:r>
      <w:proofErr w:type="gramEnd"/>
      <w:r w:rsidRPr="00BE63F6">
        <w:t xml:space="preserve"> позволит жителям в любом населенном пункте самим решать, на что нужно тратить бюджетные деньги в первую очередь. Когда за людей все решают чиновники, когда их не слушают и не слышат, наши граждане зачастую получают совсем не то, в чем действительно нуждаются. А ведь жителям всегда виднее, как сделать жизнь на их территории лучше. Именно поэтому они должны иметь возможность влиять на ситуацию», - </w:t>
      </w:r>
      <w:proofErr w:type="gramStart"/>
      <w:r w:rsidRPr="00BE63F6">
        <w:t>уверен</w:t>
      </w:r>
      <w:proofErr w:type="gramEnd"/>
      <w:r w:rsidRPr="00BE63F6">
        <w:t xml:space="preserve"> Турчак.</w:t>
      </w:r>
    </w:p>
    <w:p w:rsidR="00BE63F6" w:rsidRPr="00BE63F6" w:rsidRDefault="00BE63F6" w:rsidP="00BE63F6">
      <w:r w:rsidRPr="00BE63F6">
        <w:t xml:space="preserve">Он напомнил, что эту практику уже используют в ряде регионов. «Мы уже видим убедительные результаты. Президент поддержал нашу инициативу распространить «народное </w:t>
      </w:r>
      <w:proofErr w:type="spellStart"/>
      <w:r w:rsidRPr="00BE63F6">
        <w:t>бюджетирование</w:t>
      </w:r>
      <w:proofErr w:type="spellEnd"/>
      <w:r w:rsidRPr="00BE63F6">
        <w:t>» на всю страну, назвав такой принцип взаимодействия общества и власти «живым», и предложил в разы увеличить долю бюджетных расходов, направленных на решение вопросов, обозначенных гражданами. Но чтобы закон реально работал и не был формальным, я попрошу Совет руководителей фракций «Единой России» обсудить его в регионах, проанализировать лучшие практики и подготовить максимально проработанные предложения ко второму чтению в Госдуме», - заключил Турчак.</w:t>
      </w:r>
    </w:p>
    <w:p w:rsidR="00BE63F6" w:rsidRPr="00BE63F6" w:rsidRDefault="00BE63F6" w:rsidP="00BE63F6">
      <w:r w:rsidRPr="00BE63F6">
        <w:t>Так, опыт народного бюджетирования был реализован в Челябинской области при формировании бюджета на 2020 и плановые 2021 и 2022 годы.</w:t>
      </w:r>
    </w:p>
    <w:p w:rsidR="00BE63F6" w:rsidRPr="00BE63F6" w:rsidRDefault="00BE63F6" w:rsidP="00BE63F6">
      <w:r w:rsidRPr="00BE63F6">
        <w:t xml:space="preserve">В региональном законе о бюджете предусмотрено, в частности, строительство и капитальный ремонт 5 крупных спортивных объектов: стадионов, ФОКов, </w:t>
      </w:r>
      <w:proofErr w:type="spellStart"/>
      <w:r w:rsidRPr="00BE63F6">
        <w:t>лыжероллерной</w:t>
      </w:r>
      <w:proofErr w:type="spellEnd"/>
      <w:r w:rsidRPr="00BE63F6">
        <w:t xml:space="preserve"> трассы. Все они появятся в малых городах и в сельской местности. Также планируется развернуть масштабную программу по ремонту домов культуры, в которую попадут порядка 10 учреждений. Появятся новые школы и детские сады. Конечно, будут исполняться наказы, связанные с газификацией, ремонтом дорог.</w:t>
      </w:r>
    </w:p>
    <w:p w:rsidR="00BE63F6" w:rsidRPr="00BE63F6" w:rsidRDefault="00BE63F6" w:rsidP="00BE63F6">
      <w:r w:rsidRPr="00BE63F6">
        <w:t xml:space="preserve">«Уверен, что опыт «народного» бюджетирования будет применяться и в последующие годы, ведь граждане становятся все более активными участниками политических и общественных процессов. Это показали, в частности, и обсуждения поправок в Конституцию, которые неизменно выливаются в оживленные и содержательные дискуссии. Конечно, люди захотят, чтобы решение самых актуальных для них вопросов было закреплено в главном финансовом документе региона, в котором четко прописаны сроки реализации и объемы финансирования», - прокомментировал Секретарь </w:t>
      </w:r>
      <w:r w:rsidRPr="00BE63F6">
        <w:lastRenderedPageBreak/>
        <w:t>Челябинского регионального отделения  партии «Единая Россия», председатель областного парламента Владимир Мякуш.</w:t>
      </w:r>
    </w:p>
    <w:p w:rsidR="00BE63F6" w:rsidRPr="00BE63F6" w:rsidRDefault="00BE63F6" w:rsidP="00BE63F6">
      <w:r w:rsidRPr="00BE63F6">
        <w:t xml:space="preserve">Законопроект направлен на исполнение Послания Президента и Поручений, которые он давал в ходе Советов по местному самоуправлению. Им предлагается закрепить инициативные проекты граждан в качестве особой формы непосредственного участия населения в осуществлении местного самоуправления. Инициаторами проектов могут быть как группа граждан, органы общественного самоуправления (то есть повышается значение </w:t>
      </w:r>
      <w:proofErr w:type="spellStart"/>
      <w:r w:rsidRPr="00BE63F6">
        <w:t>ТОСов</w:t>
      </w:r>
      <w:proofErr w:type="spellEnd"/>
      <w:r w:rsidRPr="00BE63F6">
        <w:t xml:space="preserve">), староста сельского населенного пункта, а также иные лица, которые осуществляют деятельность на территории данного МСУ или его части. Предусматривается положение, чтобы вносимые проекты действенно отражали мнение населения. С этой целью они должны рассматриваться на сходах, собраниях и конференциях граждан.  Важная часть законопроекта </w:t>
      </w:r>
      <w:proofErr w:type="gramStart"/>
      <w:r w:rsidRPr="00BE63F6">
        <w:t>–г</w:t>
      </w:r>
      <w:proofErr w:type="gramEnd"/>
      <w:r w:rsidRPr="00BE63F6">
        <w:t xml:space="preserve">арантия того, что инициативы граждан были обнародованы, поэтому обязательным условием является их </w:t>
      </w:r>
      <w:proofErr w:type="spellStart"/>
      <w:r w:rsidRPr="00BE63F6">
        <w:t>опубличивание</w:t>
      </w:r>
      <w:proofErr w:type="spellEnd"/>
      <w:r w:rsidRPr="00BE63F6">
        <w:t xml:space="preserve"> и размещение в сети «Интернет» и других средствах доставки информации.</w:t>
      </w:r>
    </w:p>
    <w:p w:rsidR="00BE63F6" w:rsidRPr="00BE63F6" w:rsidRDefault="00BE63F6" w:rsidP="00BE63F6">
      <w:r w:rsidRPr="00BE63F6">
        <w:t xml:space="preserve">Напомним, 3 февраля «Единая Россия» внесла в Госдуму законопроект об инициативном («народном») </w:t>
      </w:r>
      <w:proofErr w:type="spellStart"/>
      <w:r w:rsidRPr="00BE63F6">
        <w:t>бюджетировании</w:t>
      </w:r>
      <w:proofErr w:type="spellEnd"/>
      <w:r w:rsidRPr="00BE63F6">
        <w:t>. Он позволяет гражданам самим решать, на что в первую очередь потратить средства местных бюджетов. Ранее в ходе заседания Совета по развитию местного самоуправления Турчак сообщил Президенту России Владимиру Путину о том, что партия вместе с Правительством готовы внести соответствующий законопроект в нижнюю палату парламента. Глава государства поддержал инициативу.</w:t>
      </w:r>
    </w:p>
    <w:p w:rsidR="002E649C" w:rsidRDefault="002E649C"/>
    <w:sectPr w:rsidR="002E649C" w:rsidSect="002E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3F6"/>
    <w:rsid w:val="001D3ADB"/>
    <w:rsid w:val="002C2F6A"/>
    <w:rsid w:val="002E649C"/>
    <w:rsid w:val="00861578"/>
    <w:rsid w:val="00A85BA5"/>
    <w:rsid w:val="00BE63F6"/>
    <w:rsid w:val="00E87A05"/>
    <w:rsid w:val="00F2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paragraph" w:styleId="1">
    <w:name w:val="heading 1"/>
    <w:basedOn w:val="a"/>
    <w:link w:val="10"/>
    <w:uiPriority w:val="9"/>
    <w:qFormat/>
    <w:rsid w:val="00BE63F6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3F6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63F6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563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1</cp:revision>
  <dcterms:created xsi:type="dcterms:W3CDTF">2020-03-06T07:15:00Z</dcterms:created>
  <dcterms:modified xsi:type="dcterms:W3CDTF">2020-03-06T07:16:00Z</dcterms:modified>
</cp:coreProperties>
</file>