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2F4470">
        <w:rPr>
          <w:rStyle w:val="FontStyle11"/>
        </w:rPr>
        <w:t>07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3A564C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4"/>
        </w:rPr>
        <w:t>«</w:t>
      </w:r>
      <w:r w:rsidR="002A226E">
        <w:rPr>
          <w:rStyle w:val="FontStyle14"/>
        </w:rPr>
        <w:t>10</w:t>
      </w:r>
      <w:r w:rsidRPr="00F76876">
        <w:rPr>
          <w:rStyle w:val="FontStyle14"/>
        </w:rPr>
        <w:t xml:space="preserve">»  </w:t>
      </w:r>
      <w:r w:rsidR="002F4470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3A564C">
        <w:rPr>
          <w:rStyle w:val="FontStyle16"/>
          <w:b w:val="0"/>
          <w:sz w:val="26"/>
          <w:szCs w:val="26"/>
        </w:rPr>
        <w:t>202</w:t>
      </w:r>
      <w:r w:rsidR="005A0A8C">
        <w:rPr>
          <w:rStyle w:val="FontStyle16"/>
          <w:b w:val="0"/>
          <w:sz w:val="26"/>
          <w:szCs w:val="26"/>
        </w:rPr>
        <w:t>2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BD1997" w:rsidRPr="00BD1997" w:rsidRDefault="008C0604" w:rsidP="00BD1997">
      <w:pPr>
        <w:spacing w:after="0" w:line="240" w:lineRule="auto"/>
        <w:ind w:right="-142"/>
        <w:jc w:val="both"/>
        <w:rPr>
          <w:rFonts w:ascii="Times New Roman" w:hAnsi="Times New Roman"/>
          <w:sz w:val="25"/>
          <w:szCs w:val="25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7870AB" w:rsidRPr="00BD1997">
        <w:rPr>
          <w:rFonts w:ascii="Times New Roman" w:hAnsi="Times New Roman" w:cs="Times New Roman"/>
          <w:sz w:val="25"/>
          <w:szCs w:val="25"/>
        </w:rPr>
        <w:t xml:space="preserve">Муниципальное образование Карталинское городское поселение, именуемое </w:t>
      </w:r>
      <w:r w:rsidR="007870AB" w:rsidRPr="00BD1997">
        <w:rPr>
          <w:rFonts w:ascii="Times New Roman" w:hAnsi="Times New Roman"/>
          <w:sz w:val="25"/>
          <w:szCs w:val="25"/>
        </w:rPr>
        <w:t xml:space="preserve">в дальнейшем «Городское поселение», в лице </w:t>
      </w:r>
      <w:r w:rsidR="002A226E" w:rsidRPr="00BD1997">
        <w:rPr>
          <w:rFonts w:ascii="Times New Roman" w:hAnsi="Times New Roman"/>
          <w:sz w:val="25"/>
          <w:szCs w:val="25"/>
        </w:rPr>
        <w:t>г</w:t>
      </w:r>
      <w:r w:rsidR="007870AB" w:rsidRPr="00BD1997">
        <w:rPr>
          <w:rFonts w:ascii="Times New Roman" w:hAnsi="Times New Roman"/>
          <w:sz w:val="25"/>
          <w:szCs w:val="25"/>
        </w:rPr>
        <w:t>лавы Карталинского городского поселения</w:t>
      </w:r>
      <w:r w:rsidR="002A226E" w:rsidRPr="00BD19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A226E" w:rsidRPr="00BD1997">
        <w:rPr>
          <w:rFonts w:ascii="Times New Roman" w:hAnsi="Times New Roman"/>
          <w:sz w:val="25"/>
          <w:szCs w:val="25"/>
        </w:rPr>
        <w:t>Верета</w:t>
      </w:r>
      <w:proofErr w:type="spellEnd"/>
      <w:r w:rsidR="002A226E" w:rsidRPr="00BD1997">
        <w:rPr>
          <w:rFonts w:ascii="Times New Roman" w:hAnsi="Times New Roman"/>
          <w:sz w:val="25"/>
          <w:szCs w:val="25"/>
        </w:rPr>
        <w:t xml:space="preserve"> Владимира Николаевича</w:t>
      </w:r>
      <w:r w:rsidR="007870AB" w:rsidRPr="00BD1997">
        <w:rPr>
          <w:rFonts w:ascii="Times New Roman" w:hAnsi="Times New Roman"/>
          <w:sz w:val="25"/>
          <w:szCs w:val="25"/>
        </w:rPr>
        <w:t>, действующего на основании</w:t>
      </w:r>
      <w:r w:rsidR="002A226E" w:rsidRPr="00BD1997">
        <w:rPr>
          <w:rFonts w:ascii="Times New Roman" w:hAnsi="Times New Roman"/>
          <w:sz w:val="25"/>
          <w:szCs w:val="25"/>
        </w:rPr>
        <w:t xml:space="preserve"> Устава</w:t>
      </w:r>
      <w:r w:rsidR="007870AB" w:rsidRPr="00BD1997">
        <w:rPr>
          <w:rFonts w:ascii="Times New Roman" w:hAnsi="Times New Roman"/>
          <w:sz w:val="25"/>
          <w:szCs w:val="25"/>
        </w:rPr>
        <w:t>, с одной стороны, и Муниципальное образование Карталински</w:t>
      </w:r>
      <w:r w:rsidR="007F259A" w:rsidRPr="00BD1997">
        <w:rPr>
          <w:rFonts w:ascii="Times New Roman" w:hAnsi="Times New Roman"/>
          <w:sz w:val="25"/>
          <w:szCs w:val="25"/>
        </w:rPr>
        <w:t>й муниципальный район, именуемое</w:t>
      </w:r>
      <w:r w:rsidR="007870AB" w:rsidRPr="00BD1997">
        <w:rPr>
          <w:rFonts w:ascii="Times New Roman" w:hAnsi="Times New Roman"/>
          <w:sz w:val="25"/>
          <w:szCs w:val="25"/>
        </w:rPr>
        <w:t xml:space="preserve"> в дальнейшем «Муниципальный район», в лице главы  Карталинского муниципального района Вдовина Анатолия Геннадьевича, действующего на основании Устава,  с другой стороны, совместно именуемые «Стороны», руководствуясь частью 4 статьи</w:t>
      </w:r>
      <w:proofErr w:type="gramEnd"/>
      <w:r w:rsidR="007870AB" w:rsidRPr="00BD1997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7870AB" w:rsidRPr="00BD1997">
        <w:rPr>
          <w:rFonts w:ascii="Times New Roman" w:hAnsi="Times New Roman"/>
          <w:sz w:val="25"/>
          <w:szCs w:val="25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2A226E" w:rsidRPr="00BD1997">
        <w:rPr>
          <w:rFonts w:ascii="Times New Roman" w:hAnsi="Times New Roman" w:cs="Times New Roman"/>
          <w:sz w:val="25"/>
          <w:szCs w:val="25"/>
        </w:rPr>
        <w:t>от 21 декабря 2021 года № 79</w:t>
      </w:r>
      <w:r w:rsidR="007870AB" w:rsidRPr="00BD1997">
        <w:rPr>
          <w:rFonts w:ascii="Times New Roman" w:hAnsi="Times New Roman" w:cs="Times New Roman"/>
          <w:sz w:val="25"/>
          <w:szCs w:val="25"/>
        </w:rPr>
        <w:t xml:space="preserve"> «</w:t>
      </w:r>
      <w:r w:rsidR="007870AB" w:rsidRPr="00BD1997">
        <w:rPr>
          <w:rFonts w:ascii="Times New Roman" w:hAnsi="Times New Roman" w:cs="Times New Roman"/>
          <w:sz w:val="25"/>
          <w:szCs w:val="25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 муниципа</w:t>
      </w:r>
      <w:r w:rsidR="002A226E" w:rsidRPr="00BD1997">
        <w:rPr>
          <w:rFonts w:ascii="Times New Roman" w:hAnsi="Times New Roman" w:cs="Times New Roman"/>
          <w:sz w:val="25"/>
          <w:szCs w:val="25"/>
          <w:bdr w:val="single" w:sz="4" w:space="0" w:color="FFFFFF"/>
        </w:rPr>
        <w:t>льного района от 23 декабря 2021 года № 217</w:t>
      </w:r>
      <w:r w:rsidR="007870AB" w:rsidRPr="00BD1997">
        <w:rPr>
          <w:rFonts w:ascii="Times New Roman" w:hAnsi="Times New Roman" w:cs="Times New Roman"/>
          <w:sz w:val="25"/>
          <w:szCs w:val="25"/>
          <w:bdr w:val="single" w:sz="4" w:space="0" w:color="FFFFFF"/>
        </w:rPr>
        <w:t xml:space="preserve">  </w:t>
      </w:r>
      <w:r w:rsidR="007870AB" w:rsidRPr="00BD1997">
        <w:rPr>
          <w:rFonts w:ascii="Times New Roman" w:hAnsi="Times New Roman" w:cs="Times New Roman"/>
          <w:sz w:val="25"/>
          <w:szCs w:val="25"/>
        </w:rPr>
        <w:t xml:space="preserve"> «</w:t>
      </w:r>
      <w:r w:rsidR="007870AB" w:rsidRPr="00BD1997">
        <w:rPr>
          <w:rFonts w:ascii="Times New Roman" w:hAnsi="Times New Roman" w:cs="Times New Roman"/>
          <w:sz w:val="25"/>
          <w:szCs w:val="25"/>
          <w:bdr w:val="single" w:sz="4" w:space="0" w:color="FFFFFF"/>
        </w:rPr>
        <w:t>О принятии  части полномочий по</w:t>
      </w:r>
      <w:proofErr w:type="gramEnd"/>
      <w:r w:rsidR="007870AB" w:rsidRPr="00BD1997">
        <w:rPr>
          <w:rFonts w:ascii="Times New Roman" w:hAnsi="Times New Roman" w:cs="Times New Roman"/>
          <w:sz w:val="25"/>
          <w:szCs w:val="25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 муниципальным  районом», </w:t>
      </w:r>
      <w:r w:rsidR="007870AB" w:rsidRPr="00BD1997">
        <w:rPr>
          <w:rFonts w:ascii="Times New Roman" w:hAnsi="Times New Roman"/>
          <w:sz w:val="25"/>
          <w:szCs w:val="25"/>
        </w:rPr>
        <w:t>заключили настоящее Соглашение о нижеследующем:</w:t>
      </w:r>
    </w:p>
    <w:p w:rsidR="00BD1997" w:rsidRPr="00BD1997" w:rsidRDefault="008C0604" w:rsidP="005A0A8C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D1997">
        <w:rPr>
          <w:rFonts w:ascii="Times New Roman" w:hAnsi="Times New Roman" w:cs="Times New Roman"/>
          <w:b/>
          <w:bCs/>
          <w:sz w:val="25"/>
          <w:szCs w:val="25"/>
        </w:rPr>
        <w:t>1. Предмет соглашения</w:t>
      </w:r>
    </w:p>
    <w:p w:rsidR="008C0604" w:rsidRPr="00BD1997" w:rsidRDefault="00441BB2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48"/>
          <w:sz w:val="25"/>
          <w:szCs w:val="25"/>
        </w:rPr>
      </w:pPr>
      <w:r w:rsidRPr="00BD1997">
        <w:rPr>
          <w:rFonts w:ascii="Times New Roman" w:hAnsi="Times New Roman" w:cs="Times New Roman"/>
          <w:bCs/>
          <w:sz w:val="25"/>
          <w:szCs w:val="25"/>
        </w:rPr>
        <w:t xml:space="preserve">1.1. </w:t>
      </w:r>
      <w:r w:rsidR="00BC73EF" w:rsidRPr="00BD1997">
        <w:rPr>
          <w:rFonts w:ascii="Times New Roman" w:hAnsi="Times New Roman" w:cs="Times New Roman"/>
          <w:bCs/>
          <w:sz w:val="25"/>
          <w:szCs w:val="25"/>
        </w:rPr>
        <w:t xml:space="preserve">В целях реализации </w:t>
      </w:r>
      <w:r w:rsidR="008C0604" w:rsidRPr="00BD1997">
        <w:rPr>
          <w:rFonts w:ascii="Times New Roman" w:hAnsi="Times New Roman" w:cs="Times New Roman"/>
          <w:bCs/>
          <w:sz w:val="25"/>
          <w:szCs w:val="25"/>
        </w:rPr>
        <w:t>статьи 14 Федерального закона № 131-ФЗ от 06.10.2003</w:t>
      </w:r>
      <w:r w:rsidR="00BC73EF" w:rsidRPr="00BD1997">
        <w:rPr>
          <w:rFonts w:ascii="Times New Roman" w:hAnsi="Times New Roman" w:cs="Times New Roman"/>
          <w:bCs/>
          <w:sz w:val="25"/>
          <w:szCs w:val="25"/>
        </w:rPr>
        <w:t>г.</w:t>
      </w:r>
      <w:r w:rsidR="008C0604" w:rsidRPr="00BD199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8C0604" w:rsidRPr="00BD1997">
        <w:rPr>
          <w:rFonts w:ascii="Times New Roman" w:hAnsi="Times New Roman" w:cs="Times New Roman"/>
          <w:spacing w:val="5"/>
          <w:sz w:val="25"/>
          <w:szCs w:val="25"/>
        </w:rPr>
        <w:t xml:space="preserve">«Об общих принципах организации местного самоуправления в Российской </w:t>
      </w:r>
      <w:r w:rsidR="008C0604" w:rsidRPr="00BD1997">
        <w:rPr>
          <w:rFonts w:ascii="Times New Roman" w:hAnsi="Times New Roman" w:cs="Times New Roman"/>
          <w:spacing w:val="4"/>
          <w:sz w:val="25"/>
          <w:szCs w:val="25"/>
        </w:rPr>
        <w:t xml:space="preserve">Федерации» </w:t>
      </w:r>
      <w:r w:rsidR="008C0604" w:rsidRPr="00BD1997">
        <w:rPr>
          <w:rFonts w:ascii="Times New Roman" w:hAnsi="Times New Roman" w:cs="Times New Roman"/>
          <w:b/>
          <w:spacing w:val="5"/>
          <w:sz w:val="25"/>
          <w:szCs w:val="25"/>
        </w:rPr>
        <w:t xml:space="preserve">Городское поселение </w:t>
      </w:r>
      <w:r w:rsidR="008C0604" w:rsidRPr="00BD1997">
        <w:rPr>
          <w:rFonts w:ascii="Times New Roman" w:hAnsi="Times New Roman" w:cs="Times New Roman"/>
          <w:b/>
          <w:spacing w:val="4"/>
          <w:sz w:val="25"/>
          <w:szCs w:val="25"/>
        </w:rPr>
        <w:t xml:space="preserve">передает, а </w:t>
      </w:r>
      <w:r w:rsidR="008C0604" w:rsidRPr="00BD1997">
        <w:rPr>
          <w:rFonts w:ascii="Times New Roman" w:hAnsi="Times New Roman" w:cs="Times New Roman"/>
          <w:b/>
          <w:spacing w:val="5"/>
          <w:sz w:val="25"/>
          <w:szCs w:val="25"/>
        </w:rPr>
        <w:t>Муниципальный район</w:t>
      </w:r>
      <w:r w:rsidR="008C0604" w:rsidRPr="00BD1997">
        <w:rPr>
          <w:rFonts w:ascii="Times New Roman" w:hAnsi="Times New Roman" w:cs="Times New Roman"/>
          <w:b/>
          <w:spacing w:val="4"/>
          <w:sz w:val="25"/>
          <w:szCs w:val="25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BD1997">
        <w:rPr>
          <w:rFonts w:ascii="Times New Roman" w:hAnsi="Times New Roman" w:cs="Times New Roman"/>
          <w:spacing w:val="4"/>
          <w:sz w:val="25"/>
          <w:szCs w:val="25"/>
        </w:rPr>
        <w:t xml:space="preserve">: </w:t>
      </w:r>
    </w:p>
    <w:p w:rsidR="00D41A8E" w:rsidRPr="00BD1997" w:rsidRDefault="00D41A8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BD1997">
        <w:rPr>
          <w:rFonts w:ascii="Times New Roman" w:hAnsi="Times New Roman" w:cs="Times New Roman"/>
          <w:sz w:val="25"/>
          <w:szCs w:val="25"/>
          <w:lang w:eastAsia="ar-SA"/>
        </w:rPr>
        <w:t xml:space="preserve">1) </w:t>
      </w:r>
      <w:r w:rsidR="00380B58" w:rsidRPr="00BD1997">
        <w:rPr>
          <w:rFonts w:ascii="Times New Roman" w:hAnsi="Times New Roman" w:cs="Times New Roman"/>
          <w:sz w:val="25"/>
          <w:szCs w:val="25"/>
          <w:lang w:eastAsia="ar-SA"/>
        </w:rPr>
        <w:t>о</w:t>
      </w:r>
      <w:r w:rsidR="003A3133" w:rsidRPr="00BD1997">
        <w:rPr>
          <w:rFonts w:ascii="Times New Roman" w:hAnsi="Times New Roman" w:cs="Times New Roman"/>
          <w:sz w:val="25"/>
          <w:szCs w:val="25"/>
        </w:rPr>
        <w:t>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 w:rsidRPr="00BD1997">
        <w:rPr>
          <w:rFonts w:ascii="Times New Roman" w:hAnsi="Times New Roman" w:cs="Times New Roman"/>
          <w:sz w:val="25"/>
          <w:szCs w:val="25"/>
          <w:lang w:eastAsia="ar-SA"/>
        </w:rPr>
        <w:t>;</w:t>
      </w:r>
    </w:p>
    <w:p w:rsidR="005A0A8C" w:rsidRPr="00BD1997" w:rsidRDefault="00D41A8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BD1997">
        <w:rPr>
          <w:rFonts w:ascii="Times New Roman" w:hAnsi="Times New Roman" w:cs="Times New Roman"/>
          <w:sz w:val="25"/>
          <w:szCs w:val="25"/>
          <w:lang w:eastAsia="ar-SA"/>
        </w:rPr>
        <w:t xml:space="preserve">2) </w:t>
      </w:r>
      <w:r w:rsidR="00380B58" w:rsidRPr="00BD1997">
        <w:rPr>
          <w:rFonts w:ascii="Times New Roman" w:hAnsi="Times New Roman" w:cs="Times New Roman"/>
          <w:sz w:val="25"/>
          <w:szCs w:val="25"/>
          <w:lang w:eastAsia="ar-SA"/>
        </w:rPr>
        <w:t>с</w:t>
      </w:r>
      <w:r w:rsidR="003A3133" w:rsidRPr="00BD1997">
        <w:rPr>
          <w:rFonts w:ascii="Times New Roman" w:hAnsi="Times New Roman" w:cs="Times New Roman"/>
          <w:sz w:val="25"/>
          <w:szCs w:val="25"/>
        </w:rPr>
        <w:t>оциальная поддержка населения</w:t>
      </w:r>
      <w:r w:rsidR="00F738DB" w:rsidRPr="00BD1997">
        <w:rPr>
          <w:rFonts w:ascii="Times New Roman" w:hAnsi="Times New Roman" w:cs="Times New Roman"/>
          <w:sz w:val="25"/>
          <w:szCs w:val="25"/>
          <w:lang w:eastAsia="ar-SA"/>
        </w:rPr>
        <w:t>.</w:t>
      </w:r>
    </w:p>
    <w:p w:rsidR="005A0A8C" w:rsidRPr="00BD1997" w:rsidRDefault="00925885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BD1997">
        <w:rPr>
          <w:rFonts w:ascii="Times New Roman" w:hAnsi="Times New Roman"/>
          <w:sz w:val="25"/>
          <w:szCs w:val="25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5A0A8C" w:rsidRPr="00BD1997" w:rsidRDefault="009D432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proofErr w:type="gramStart"/>
      <w:r w:rsidRPr="00BD1997">
        <w:rPr>
          <w:rFonts w:ascii="Times New Roman" w:hAnsi="Times New Roman" w:cs="Times New Roman"/>
          <w:sz w:val="25"/>
          <w:szCs w:val="25"/>
        </w:rPr>
        <w:t>о</w:t>
      </w:r>
      <w:r w:rsidR="00F738DB" w:rsidRPr="00BD1997">
        <w:rPr>
          <w:rFonts w:ascii="Times New Roman" w:hAnsi="Times New Roman" w:cs="Times New Roman"/>
          <w:sz w:val="25"/>
          <w:szCs w:val="25"/>
        </w:rPr>
        <w:t>рганиз</w:t>
      </w:r>
      <w:r w:rsidR="00FF224C" w:rsidRPr="00BD1997">
        <w:rPr>
          <w:rFonts w:ascii="Times New Roman" w:hAnsi="Times New Roman" w:cs="Times New Roman"/>
          <w:sz w:val="25"/>
          <w:szCs w:val="25"/>
        </w:rPr>
        <w:t>аци</w:t>
      </w:r>
      <w:r w:rsidR="00DA1B34" w:rsidRPr="00BD1997">
        <w:rPr>
          <w:rFonts w:ascii="Times New Roman" w:hAnsi="Times New Roman" w:cs="Times New Roman"/>
          <w:sz w:val="25"/>
          <w:szCs w:val="25"/>
        </w:rPr>
        <w:t>я</w:t>
      </w:r>
      <w:r w:rsidR="00F738DB" w:rsidRPr="00BD1997">
        <w:rPr>
          <w:rFonts w:ascii="Times New Roman" w:hAnsi="Times New Roman" w:cs="Times New Roman"/>
          <w:sz w:val="25"/>
          <w:szCs w:val="25"/>
        </w:rPr>
        <w:t xml:space="preserve"> работ</w:t>
      </w:r>
      <w:r w:rsidR="00FF224C" w:rsidRPr="00BD1997">
        <w:rPr>
          <w:rFonts w:ascii="Times New Roman" w:hAnsi="Times New Roman" w:cs="Times New Roman"/>
          <w:sz w:val="25"/>
          <w:szCs w:val="25"/>
        </w:rPr>
        <w:t>ы</w:t>
      </w:r>
      <w:r w:rsidR="00F738DB" w:rsidRPr="00BD1997">
        <w:rPr>
          <w:rFonts w:ascii="Times New Roman" w:hAnsi="Times New Roman" w:cs="Times New Roman"/>
          <w:sz w:val="25"/>
          <w:szCs w:val="25"/>
        </w:rPr>
        <w:t xml:space="preserve"> по</w:t>
      </w:r>
      <w:r w:rsidR="0047332A" w:rsidRPr="00BD1997">
        <w:rPr>
          <w:rFonts w:ascii="Times New Roman" w:hAnsi="Times New Roman" w:cs="Times New Roman"/>
          <w:sz w:val="25"/>
          <w:szCs w:val="25"/>
        </w:rPr>
        <w:t xml:space="preserve"> решениям Совета депутатов Карталинского городского поселения по </w:t>
      </w:r>
      <w:r w:rsidR="00F738DB" w:rsidRPr="00BD1997">
        <w:rPr>
          <w:rFonts w:ascii="Times New Roman" w:hAnsi="Times New Roman" w:cs="Times New Roman"/>
          <w:sz w:val="25"/>
          <w:szCs w:val="25"/>
        </w:rPr>
        <w:t>выдаче талонов для бесплатного проезда в городском пассажирском</w:t>
      </w:r>
      <w:r w:rsidR="00BD1997" w:rsidRPr="00BD1997">
        <w:rPr>
          <w:rFonts w:ascii="Times New Roman" w:hAnsi="Times New Roman" w:cs="Times New Roman"/>
          <w:sz w:val="25"/>
          <w:szCs w:val="25"/>
        </w:rPr>
        <w:t xml:space="preserve">  транспорте</w:t>
      </w:r>
      <w:r w:rsidR="00F738DB" w:rsidRPr="00BD1997">
        <w:rPr>
          <w:rFonts w:ascii="Times New Roman" w:hAnsi="Times New Roman" w:cs="Times New Roman"/>
          <w:sz w:val="25"/>
          <w:szCs w:val="25"/>
        </w:rPr>
        <w:t xml:space="preserve"> общего пользования малообеспеченным многодетным и малообеспеченным неполным семьям, а также  пенсионерам по старости, проживающим на территории Карталинского городского поселения</w:t>
      </w:r>
      <w:r w:rsidR="0047332A" w:rsidRPr="00BD1997">
        <w:rPr>
          <w:rFonts w:ascii="Times New Roman" w:hAnsi="Times New Roman" w:cs="Times New Roman"/>
          <w:sz w:val="25"/>
          <w:szCs w:val="25"/>
        </w:rPr>
        <w:t xml:space="preserve"> (в том числе садоводам, огородникам), получающим минимальный размер</w:t>
      </w:r>
      <w:r w:rsidR="004F269A" w:rsidRPr="00BD1997">
        <w:rPr>
          <w:rFonts w:ascii="Times New Roman" w:hAnsi="Times New Roman" w:cs="Times New Roman"/>
          <w:sz w:val="25"/>
          <w:szCs w:val="25"/>
        </w:rPr>
        <w:t xml:space="preserve"> пенсии, которые не включены в перечень категорий граждан, имеющих право на денежные выплаты на</w:t>
      </w:r>
      <w:proofErr w:type="gramEnd"/>
      <w:r w:rsidR="004F269A" w:rsidRPr="00BD1997">
        <w:rPr>
          <w:rFonts w:ascii="Times New Roman" w:hAnsi="Times New Roman" w:cs="Times New Roman"/>
          <w:sz w:val="25"/>
          <w:szCs w:val="25"/>
        </w:rPr>
        <w:t xml:space="preserve"> оплату проезда в Челябинской области</w:t>
      </w:r>
      <w:r w:rsidR="00925885" w:rsidRPr="00BD1997">
        <w:rPr>
          <w:rFonts w:ascii="Times New Roman" w:hAnsi="Times New Roman"/>
          <w:sz w:val="25"/>
          <w:szCs w:val="25"/>
        </w:rPr>
        <w:t>;</w:t>
      </w:r>
    </w:p>
    <w:p w:rsidR="005A0A8C" w:rsidRPr="00BD1997" w:rsidRDefault="009D432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BD1997">
        <w:rPr>
          <w:rFonts w:ascii="Times New Roman" w:hAnsi="Times New Roman"/>
          <w:sz w:val="25"/>
          <w:szCs w:val="25"/>
        </w:rPr>
        <w:t>о</w:t>
      </w:r>
      <w:r w:rsidR="00DA1B34" w:rsidRPr="00BD1997">
        <w:rPr>
          <w:rFonts w:ascii="Times New Roman" w:hAnsi="Times New Roman"/>
          <w:sz w:val="25"/>
          <w:szCs w:val="25"/>
        </w:rPr>
        <w:t>существление</w:t>
      </w:r>
      <w:r w:rsidR="00F738DB" w:rsidRPr="00BD1997">
        <w:rPr>
          <w:rFonts w:ascii="Times New Roman" w:hAnsi="Times New Roman"/>
          <w:sz w:val="25"/>
          <w:szCs w:val="25"/>
        </w:rPr>
        <w:t xml:space="preserve"> возмещени</w:t>
      </w:r>
      <w:r w:rsidR="00DA1B34" w:rsidRPr="00BD1997">
        <w:rPr>
          <w:rFonts w:ascii="Times New Roman" w:hAnsi="Times New Roman"/>
          <w:sz w:val="25"/>
          <w:szCs w:val="25"/>
        </w:rPr>
        <w:t>я</w:t>
      </w:r>
      <w:r w:rsidR="00F738DB" w:rsidRPr="00BD1997">
        <w:rPr>
          <w:rFonts w:ascii="Times New Roman" w:hAnsi="Times New Roman"/>
          <w:sz w:val="25"/>
          <w:szCs w:val="25"/>
        </w:rPr>
        <w:t xml:space="preserve"> затрат перевозчикам, осуществляющим провоз указанных категорий лиц в городском пассажирском транспорте</w:t>
      </w:r>
      <w:r w:rsidR="00FF224C" w:rsidRPr="00BD1997">
        <w:rPr>
          <w:rFonts w:ascii="Times New Roman" w:hAnsi="Times New Roman"/>
          <w:sz w:val="25"/>
          <w:szCs w:val="25"/>
        </w:rPr>
        <w:t>;</w:t>
      </w:r>
    </w:p>
    <w:p w:rsidR="005A0A8C" w:rsidRPr="00BD1997" w:rsidRDefault="009D432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BD1997">
        <w:rPr>
          <w:rFonts w:ascii="Times New Roman" w:hAnsi="Times New Roman"/>
          <w:sz w:val="25"/>
          <w:szCs w:val="25"/>
        </w:rPr>
        <w:t>о</w:t>
      </w:r>
      <w:r w:rsidR="000A6B6F" w:rsidRPr="00BD1997">
        <w:rPr>
          <w:rFonts w:ascii="Times New Roman" w:hAnsi="Times New Roman"/>
          <w:sz w:val="25"/>
          <w:szCs w:val="25"/>
        </w:rPr>
        <w:t>казание адресной социальной помощи малообеспеченным гражданам и гражданам, оказавшимся в трудной жизненной ситуации;</w:t>
      </w:r>
    </w:p>
    <w:p w:rsidR="005A0A8C" w:rsidRPr="00BD1997" w:rsidRDefault="009D432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BD1997">
        <w:rPr>
          <w:rFonts w:ascii="Times New Roman" w:hAnsi="Times New Roman"/>
          <w:sz w:val="25"/>
          <w:szCs w:val="25"/>
        </w:rPr>
        <w:t>о</w:t>
      </w:r>
      <w:r w:rsidR="00DA1B34" w:rsidRPr="00BD1997">
        <w:rPr>
          <w:rFonts w:ascii="Times New Roman" w:hAnsi="Times New Roman"/>
          <w:sz w:val="25"/>
          <w:szCs w:val="25"/>
        </w:rPr>
        <w:t>рганизация предоставления субсидий социально ориентированным некоммерческим организациям.</w:t>
      </w:r>
    </w:p>
    <w:p w:rsidR="00D22E5E" w:rsidRDefault="000A73AF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5"/>
          <w:szCs w:val="25"/>
        </w:rPr>
      </w:pPr>
      <w:r w:rsidRPr="00BD1997">
        <w:rPr>
          <w:rFonts w:ascii="Times New Roman" w:hAnsi="Times New Roman" w:cs="Times New Roman"/>
          <w:spacing w:val="4"/>
          <w:sz w:val="25"/>
          <w:szCs w:val="25"/>
        </w:rPr>
        <w:t xml:space="preserve">1.2. </w:t>
      </w:r>
      <w:r w:rsidR="00CA73F3" w:rsidRPr="00BD1997">
        <w:rPr>
          <w:rFonts w:ascii="Times New Roman" w:hAnsi="Times New Roman" w:cs="Times New Roman"/>
          <w:spacing w:val="4"/>
          <w:sz w:val="25"/>
          <w:szCs w:val="25"/>
        </w:rPr>
        <w:t xml:space="preserve">Полномочия </w:t>
      </w:r>
      <w:r w:rsidR="00CA73F3" w:rsidRPr="00BD1997">
        <w:rPr>
          <w:rFonts w:ascii="Times New Roman" w:hAnsi="Times New Roman" w:cs="Times New Roman"/>
          <w:spacing w:val="5"/>
          <w:sz w:val="25"/>
          <w:szCs w:val="25"/>
        </w:rPr>
        <w:t xml:space="preserve">Городского </w:t>
      </w:r>
      <w:r w:rsidR="00CA73F3" w:rsidRPr="00BD1997">
        <w:rPr>
          <w:rFonts w:ascii="Times New Roman" w:hAnsi="Times New Roman" w:cs="Times New Roman"/>
          <w:spacing w:val="4"/>
          <w:sz w:val="25"/>
          <w:szCs w:val="25"/>
        </w:rPr>
        <w:t>поселения, указанные в пункте 1.1 настоящего Соглашения, о</w:t>
      </w:r>
      <w:r w:rsidR="002A73B0" w:rsidRPr="00BD1997">
        <w:rPr>
          <w:rFonts w:ascii="Times New Roman" w:hAnsi="Times New Roman" w:cs="Times New Roman"/>
          <w:spacing w:val="4"/>
          <w:sz w:val="25"/>
          <w:szCs w:val="25"/>
        </w:rPr>
        <w:t>существляет</w:t>
      </w:r>
      <w:r w:rsidR="00CA73F3" w:rsidRPr="00BD1997">
        <w:rPr>
          <w:rFonts w:ascii="Times New Roman" w:hAnsi="Times New Roman" w:cs="Times New Roman"/>
          <w:spacing w:val="4"/>
          <w:sz w:val="25"/>
          <w:szCs w:val="25"/>
        </w:rPr>
        <w:t xml:space="preserve"> </w:t>
      </w:r>
      <w:r w:rsidR="002A73B0" w:rsidRPr="00BD1997">
        <w:rPr>
          <w:rFonts w:ascii="Times New Roman" w:hAnsi="Times New Roman" w:cs="Times New Roman"/>
          <w:b/>
          <w:color w:val="000000" w:themeColor="text1"/>
          <w:spacing w:val="4"/>
          <w:sz w:val="25"/>
          <w:szCs w:val="25"/>
        </w:rPr>
        <w:t xml:space="preserve">Управление </w:t>
      </w:r>
      <w:r w:rsidR="00380B58" w:rsidRPr="00BD1997">
        <w:rPr>
          <w:rFonts w:ascii="Times New Roman" w:hAnsi="Times New Roman" w:cs="Times New Roman"/>
          <w:b/>
          <w:color w:val="000000" w:themeColor="text1"/>
          <w:spacing w:val="4"/>
          <w:sz w:val="25"/>
          <w:szCs w:val="25"/>
        </w:rPr>
        <w:t>социальной защиты населения</w:t>
      </w:r>
      <w:r w:rsidR="002A73B0" w:rsidRPr="00BD1997">
        <w:rPr>
          <w:rFonts w:ascii="Times New Roman" w:hAnsi="Times New Roman" w:cs="Times New Roman"/>
          <w:b/>
          <w:color w:val="000000" w:themeColor="text1"/>
          <w:spacing w:val="4"/>
          <w:sz w:val="25"/>
          <w:szCs w:val="25"/>
        </w:rPr>
        <w:t xml:space="preserve"> Карталинского муниципального района</w:t>
      </w:r>
      <w:r w:rsidR="00CC2C2E" w:rsidRPr="00BD1997">
        <w:rPr>
          <w:rFonts w:ascii="Times New Roman" w:hAnsi="Times New Roman" w:cs="Times New Roman"/>
          <w:b/>
          <w:color w:val="000000" w:themeColor="text1"/>
          <w:spacing w:val="4"/>
          <w:sz w:val="25"/>
          <w:szCs w:val="25"/>
        </w:rPr>
        <w:t xml:space="preserve"> Челябинской области</w:t>
      </w:r>
      <w:r w:rsidR="002A73B0" w:rsidRPr="00BD1997">
        <w:rPr>
          <w:rFonts w:ascii="Times New Roman" w:hAnsi="Times New Roman" w:cs="Times New Roman"/>
          <w:b/>
          <w:color w:val="000000" w:themeColor="text1"/>
          <w:spacing w:val="4"/>
          <w:sz w:val="25"/>
          <w:szCs w:val="25"/>
        </w:rPr>
        <w:t>.</w:t>
      </w:r>
    </w:p>
    <w:p w:rsidR="00BD1997" w:rsidRPr="00BD1997" w:rsidRDefault="00BD199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</w:p>
    <w:p w:rsidR="008C0604" w:rsidRPr="00BD1997" w:rsidRDefault="008C0604" w:rsidP="007175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5"/>
          <w:szCs w:val="25"/>
        </w:rPr>
      </w:pPr>
      <w:r w:rsidRPr="00BD1997">
        <w:rPr>
          <w:rFonts w:ascii="Times New Roman" w:hAnsi="Times New Roman" w:cs="Times New Roman"/>
          <w:b/>
          <w:bCs/>
          <w:spacing w:val="2"/>
          <w:sz w:val="25"/>
          <w:szCs w:val="25"/>
        </w:rPr>
        <w:t>2. Права и обязанности Городского поселения</w:t>
      </w:r>
    </w:p>
    <w:p w:rsidR="008C0604" w:rsidRPr="00BD1997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pacing w:val="-6"/>
          <w:sz w:val="25"/>
          <w:szCs w:val="25"/>
        </w:rPr>
        <w:t xml:space="preserve">2.1. </w:t>
      </w:r>
      <w:r w:rsidRPr="00BD1997">
        <w:rPr>
          <w:rFonts w:ascii="Times New Roman" w:hAnsi="Times New Roman" w:cs="Times New Roman"/>
          <w:spacing w:val="5"/>
          <w:sz w:val="25"/>
          <w:szCs w:val="25"/>
        </w:rPr>
        <w:t>Городское поселение</w:t>
      </w:r>
      <w:r w:rsidRPr="00BD1997">
        <w:rPr>
          <w:rFonts w:ascii="Times New Roman" w:hAnsi="Times New Roman" w:cs="Times New Roman"/>
          <w:b/>
          <w:spacing w:val="5"/>
          <w:sz w:val="25"/>
          <w:szCs w:val="25"/>
        </w:rPr>
        <w:t xml:space="preserve"> </w:t>
      </w:r>
      <w:r w:rsidRPr="00BD1997">
        <w:rPr>
          <w:rFonts w:ascii="Times New Roman" w:hAnsi="Times New Roman" w:cs="Times New Roman"/>
          <w:spacing w:val="5"/>
          <w:sz w:val="25"/>
          <w:szCs w:val="25"/>
        </w:rPr>
        <w:t>имеет право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:</w:t>
      </w:r>
    </w:p>
    <w:p w:rsidR="008C0604" w:rsidRPr="00BD1997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5"/>
          <w:szCs w:val="25"/>
        </w:rPr>
      </w:pPr>
      <w:r w:rsidRPr="00BD1997">
        <w:rPr>
          <w:rFonts w:ascii="Times New Roman" w:hAnsi="Times New Roman" w:cs="Times New Roman"/>
          <w:spacing w:val="-6"/>
          <w:sz w:val="25"/>
          <w:szCs w:val="25"/>
        </w:rPr>
        <w:lastRenderedPageBreak/>
        <w:t>2.1.</w:t>
      </w:r>
      <w:r w:rsidR="000A73AF" w:rsidRPr="00BD1997">
        <w:rPr>
          <w:rFonts w:ascii="Times New Roman" w:hAnsi="Times New Roman" w:cs="Times New Roman"/>
          <w:spacing w:val="-6"/>
          <w:sz w:val="25"/>
          <w:szCs w:val="25"/>
        </w:rPr>
        <w:t>1</w:t>
      </w:r>
      <w:r w:rsidRPr="00BD1997">
        <w:rPr>
          <w:rFonts w:ascii="Times New Roman" w:hAnsi="Times New Roman" w:cs="Times New Roman"/>
          <w:sz w:val="25"/>
          <w:szCs w:val="25"/>
        </w:rPr>
        <w:t>. Получать отчет от Муниципального района</w:t>
      </w:r>
      <w:r w:rsidRPr="00BD1997">
        <w:rPr>
          <w:rFonts w:ascii="Times New Roman" w:hAnsi="Times New Roman" w:cs="Times New Roman"/>
          <w:spacing w:val="4"/>
          <w:sz w:val="25"/>
          <w:szCs w:val="25"/>
        </w:rPr>
        <w:t xml:space="preserve"> по исполнению полномочий, указанных в п. 1.1. настоящего Соглашения.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BD1997">
        <w:rPr>
          <w:rFonts w:ascii="Times New Roman" w:hAnsi="Times New Roman" w:cs="Times New Roman"/>
          <w:spacing w:val="3"/>
          <w:sz w:val="25"/>
          <w:szCs w:val="25"/>
        </w:rPr>
        <w:t>2.1.</w:t>
      </w:r>
      <w:r w:rsidR="000A73AF" w:rsidRPr="00BD1997">
        <w:rPr>
          <w:rFonts w:ascii="Times New Roman" w:hAnsi="Times New Roman" w:cs="Times New Roman"/>
          <w:spacing w:val="3"/>
          <w:sz w:val="25"/>
          <w:szCs w:val="25"/>
        </w:rPr>
        <w:t>2</w:t>
      </w:r>
      <w:r w:rsidRPr="00BD1997">
        <w:rPr>
          <w:rFonts w:ascii="Times New Roman" w:hAnsi="Times New Roman" w:cs="Times New Roman"/>
          <w:spacing w:val="3"/>
          <w:sz w:val="25"/>
          <w:szCs w:val="25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BD1997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BD1997">
        <w:rPr>
          <w:rFonts w:ascii="Times New Roman" w:hAnsi="Times New Roman" w:cs="Times New Roman"/>
          <w:spacing w:val="-6"/>
          <w:sz w:val="25"/>
          <w:szCs w:val="25"/>
        </w:rPr>
        <w:t xml:space="preserve">2.2. </w:t>
      </w:r>
      <w:r w:rsidRPr="00BD1997">
        <w:rPr>
          <w:rFonts w:ascii="Times New Roman" w:hAnsi="Times New Roman" w:cs="Times New Roman"/>
          <w:spacing w:val="5"/>
          <w:sz w:val="25"/>
          <w:szCs w:val="25"/>
        </w:rPr>
        <w:t>Городское поселение</w:t>
      </w:r>
      <w:r w:rsidRPr="00BD1997">
        <w:rPr>
          <w:rFonts w:ascii="Times New Roman" w:hAnsi="Times New Roman" w:cs="Times New Roman"/>
          <w:b/>
          <w:spacing w:val="5"/>
          <w:sz w:val="25"/>
          <w:szCs w:val="25"/>
        </w:rPr>
        <w:t xml:space="preserve"> </w:t>
      </w:r>
      <w:r w:rsidRPr="00BD1997">
        <w:rPr>
          <w:rFonts w:ascii="Times New Roman" w:hAnsi="Times New Roman" w:cs="Times New Roman"/>
          <w:spacing w:val="5"/>
          <w:sz w:val="25"/>
          <w:szCs w:val="25"/>
        </w:rPr>
        <w:t>обязано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:</w:t>
      </w:r>
    </w:p>
    <w:p w:rsidR="00BD1997" w:rsidRPr="00BD1997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spacing w:val="-6"/>
          <w:sz w:val="25"/>
          <w:szCs w:val="25"/>
        </w:rPr>
        <w:t>2.2.1.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BD1997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/>
          <w:bCs/>
          <w:spacing w:val="2"/>
          <w:sz w:val="25"/>
          <w:szCs w:val="25"/>
        </w:rPr>
        <w:t xml:space="preserve">3. Права и обязанности Муниципального района 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3.1. Муниципальный район имеет право: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BD1997" w:rsidRDefault="008C0604" w:rsidP="00BD1997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3.1.3. Заключать договоры, необходимые для осуществления принятых на исполнение полномочий.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3.2. Муниципальный район обязан: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BD1997">
        <w:rPr>
          <w:rFonts w:ascii="Times New Roman" w:hAnsi="Times New Roman" w:cs="Times New Roman"/>
          <w:sz w:val="25"/>
          <w:szCs w:val="25"/>
        </w:rPr>
        <w:t>пределах</w:t>
      </w:r>
      <w:proofErr w:type="gramEnd"/>
      <w:r w:rsidRPr="00BD1997">
        <w:rPr>
          <w:rFonts w:ascii="Times New Roman" w:hAnsi="Times New Roman" w:cs="Times New Roman"/>
          <w:sz w:val="25"/>
          <w:szCs w:val="25"/>
        </w:rPr>
        <w:t xml:space="preserve"> выделенных на эти цели финансовых средств.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3.2.2. </w:t>
      </w:r>
      <w:r w:rsidRPr="00BD1997">
        <w:rPr>
          <w:rFonts w:ascii="Times New Roman" w:hAnsi="Times New Roman" w:cs="Times New Roman"/>
          <w:sz w:val="25"/>
          <w:szCs w:val="25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</w:t>
      </w:r>
      <w:r w:rsidR="00C5307A" w:rsidRPr="00BD1997">
        <w:rPr>
          <w:rFonts w:ascii="Times New Roman" w:hAnsi="Times New Roman" w:cs="Times New Roman"/>
          <w:sz w:val="25"/>
          <w:szCs w:val="25"/>
        </w:rPr>
        <w:t>ет</w:t>
      </w:r>
      <w:r w:rsidRPr="00BD1997">
        <w:rPr>
          <w:rFonts w:ascii="Times New Roman" w:hAnsi="Times New Roman" w:cs="Times New Roman"/>
          <w:sz w:val="25"/>
          <w:szCs w:val="25"/>
        </w:rPr>
        <w:t xml:space="preserve"> меры по устранению нарушений и незамедлительно сообща</w:t>
      </w:r>
      <w:r w:rsidR="00C5307A" w:rsidRPr="00BD1997">
        <w:rPr>
          <w:rFonts w:ascii="Times New Roman" w:hAnsi="Times New Roman" w:cs="Times New Roman"/>
          <w:sz w:val="25"/>
          <w:szCs w:val="25"/>
        </w:rPr>
        <w:t>ет</w:t>
      </w:r>
      <w:r w:rsidRPr="00BD1997">
        <w:rPr>
          <w:rFonts w:ascii="Times New Roman" w:hAnsi="Times New Roman" w:cs="Times New Roman"/>
          <w:sz w:val="25"/>
          <w:szCs w:val="25"/>
        </w:rPr>
        <w:t xml:space="preserve"> об этом городскому поселению.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 xml:space="preserve">3.2.3. Представлять в </w:t>
      </w:r>
      <w:r w:rsidR="00725C93" w:rsidRPr="00BD1997">
        <w:rPr>
          <w:rFonts w:ascii="Times New Roman" w:hAnsi="Times New Roman" w:cs="Times New Roman"/>
          <w:sz w:val="25"/>
          <w:szCs w:val="25"/>
        </w:rPr>
        <w:t xml:space="preserve">администрацию Карталинского городского поселения </w:t>
      </w:r>
      <w:r w:rsidRPr="00BD1997">
        <w:rPr>
          <w:rFonts w:ascii="Times New Roman" w:hAnsi="Times New Roman" w:cs="Times New Roman"/>
          <w:sz w:val="25"/>
          <w:szCs w:val="25"/>
        </w:rPr>
        <w:t>отчет об использовании финансовых сре</w:t>
      </w:r>
      <w:proofErr w:type="gramStart"/>
      <w:r w:rsidRPr="00BD1997">
        <w:rPr>
          <w:rFonts w:ascii="Times New Roman" w:hAnsi="Times New Roman" w:cs="Times New Roman"/>
          <w:sz w:val="25"/>
          <w:szCs w:val="25"/>
        </w:rPr>
        <w:t>дств дл</w:t>
      </w:r>
      <w:proofErr w:type="gramEnd"/>
      <w:r w:rsidRPr="00BD1997">
        <w:rPr>
          <w:rFonts w:ascii="Times New Roman" w:hAnsi="Times New Roman" w:cs="Times New Roman"/>
          <w:sz w:val="25"/>
          <w:szCs w:val="25"/>
        </w:rPr>
        <w:t>я исполнения переданных по настоящему Соглашению полномочий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и иную необходимую информацию</w:t>
      </w:r>
      <w:r w:rsidRPr="00BD1997">
        <w:rPr>
          <w:rFonts w:ascii="Times New Roman" w:hAnsi="Times New Roman" w:cs="Times New Roman"/>
          <w:sz w:val="25"/>
          <w:szCs w:val="25"/>
        </w:rPr>
        <w:t>.</w:t>
      </w:r>
    </w:p>
    <w:p w:rsidR="00BD1997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BD1997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/>
          <w:bCs/>
          <w:spacing w:val="2"/>
          <w:sz w:val="25"/>
          <w:szCs w:val="25"/>
        </w:rPr>
        <w:t>4. Порядок определения межбюджетных трансфертов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282172" w:rsidRPr="00BD1997">
        <w:rPr>
          <w:rFonts w:ascii="Times New Roman" w:hAnsi="Times New Roman" w:cs="Times New Roman"/>
          <w:bCs/>
          <w:spacing w:val="2"/>
          <w:sz w:val="25"/>
          <w:szCs w:val="25"/>
        </w:rPr>
        <w:t>а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4.4.</w:t>
      </w:r>
      <w:r w:rsidR="002A226E"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95244E"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перечисляются ежемесячно, в пределах </w:t>
      </w:r>
      <w:r w:rsidR="00A67DD9"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остатка денежных средств на едином счете бюджета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. 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lastRenderedPageBreak/>
        <w:t xml:space="preserve">4.5. Иные межбюджетные трансферты, полученные бюджетом района из бюджета поселения и не использованные в </w:t>
      </w:r>
      <w:r w:rsidR="00CC2C2E" w:rsidRPr="00BD1997">
        <w:rPr>
          <w:rFonts w:ascii="Times New Roman" w:hAnsi="Times New Roman" w:cs="Times New Roman"/>
          <w:bCs/>
          <w:spacing w:val="2"/>
          <w:sz w:val="25"/>
          <w:szCs w:val="25"/>
        </w:rPr>
        <w:t>текущем финансовом году, подлежа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плановый период).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E17FCC" w:rsidRPr="00BD1997">
        <w:rPr>
          <w:rFonts w:ascii="Times New Roman" w:hAnsi="Times New Roman" w:cs="Times New Roman"/>
          <w:b/>
          <w:bCs/>
          <w:color w:val="000000" w:themeColor="text1"/>
          <w:spacing w:val="2"/>
          <w:sz w:val="25"/>
          <w:szCs w:val="25"/>
        </w:rPr>
        <w:t>в 2022 году – 1080,00 тыс</w:t>
      </w:r>
      <w:proofErr w:type="gramStart"/>
      <w:r w:rsidR="00E17FCC" w:rsidRPr="00BD1997">
        <w:rPr>
          <w:rFonts w:ascii="Times New Roman" w:hAnsi="Times New Roman" w:cs="Times New Roman"/>
          <w:b/>
          <w:bCs/>
          <w:color w:val="000000" w:themeColor="text1"/>
          <w:spacing w:val="2"/>
          <w:sz w:val="25"/>
          <w:szCs w:val="25"/>
        </w:rPr>
        <w:t>.р</w:t>
      </w:r>
      <w:proofErr w:type="gramEnd"/>
      <w:r w:rsidR="00E17FCC" w:rsidRPr="00BD1997">
        <w:rPr>
          <w:rFonts w:ascii="Times New Roman" w:hAnsi="Times New Roman" w:cs="Times New Roman"/>
          <w:b/>
          <w:bCs/>
          <w:color w:val="000000" w:themeColor="text1"/>
          <w:spacing w:val="2"/>
          <w:sz w:val="25"/>
          <w:szCs w:val="25"/>
        </w:rPr>
        <w:t>уб., в 2023 году – 1080,00 тыс.руб.</w:t>
      </w:r>
    </w:p>
    <w:p w:rsidR="00BD1997" w:rsidRPr="00BD1997" w:rsidRDefault="004E7D47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4.7.</w:t>
      </w:r>
      <w:r w:rsidR="00BF1D04" w:rsidRPr="00BD1997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proofErr w:type="gramStart"/>
      <w:r w:rsidR="00BF1D04" w:rsidRPr="00BD1997">
        <w:rPr>
          <w:rFonts w:ascii="Times New Roman" w:hAnsi="Times New Roman" w:cs="Times New Roman"/>
          <w:sz w:val="25"/>
          <w:szCs w:val="25"/>
          <w:lang w:eastAsia="en-US"/>
        </w:rPr>
        <w:t>Контроль за исполнением переданных  полномочий осуществляется  в</w:t>
      </w:r>
      <w:r w:rsidR="00A53958" w:rsidRPr="00BD1997">
        <w:rPr>
          <w:rFonts w:ascii="Times New Roman" w:hAnsi="Times New Roman" w:cs="Times New Roman"/>
          <w:sz w:val="25"/>
          <w:szCs w:val="25"/>
          <w:lang w:eastAsia="en-US"/>
        </w:rPr>
        <w:t xml:space="preserve"> соответствии с п.3.3 Положения</w:t>
      </w:r>
      <w:r w:rsidR="00BF1D04" w:rsidRPr="00BD1997">
        <w:rPr>
          <w:rFonts w:ascii="Times New Roman" w:hAnsi="Times New Roman" w:cs="Times New Roman"/>
          <w:sz w:val="25"/>
          <w:szCs w:val="25"/>
          <w:lang w:eastAsia="en-US"/>
        </w:rPr>
        <w:t xml:space="preserve">  </w:t>
      </w:r>
      <w:r w:rsidR="00BF1D04" w:rsidRPr="00BD1997">
        <w:rPr>
          <w:rFonts w:ascii="Times New Roman" w:hAnsi="Times New Roman" w:cs="Times New Roman"/>
          <w:color w:val="000000"/>
          <w:sz w:val="25"/>
          <w:szCs w:val="25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BD1997">
        <w:rPr>
          <w:rFonts w:ascii="Times New Roman" w:hAnsi="Times New Roman" w:cs="Times New Roman"/>
          <w:sz w:val="25"/>
          <w:szCs w:val="25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="00BF1D04" w:rsidRPr="00BD1997">
        <w:rPr>
          <w:rFonts w:ascii="Times New Roman" w:hAnsi="Times New Roman" w:cs="Times New Roman"/>
          <w:sz w:val="25"/>
          <w:szCs w:val="25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BD1997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b/>
          <w:bCs/>
          <w:spacing w:val="2"/>
          <w:sz w:val="25"/>
          <w:szCs w:val="25"/>
        </w:rPr>
        <w:t>5. Ответственность Сторон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BD1997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BD1997">
        <w:rPr>
          <w:rFonts w:ascii="Times New Roman" w:hAnsi="Times New Roman" w:cs="Times New Roman"/>
          <w:sz w:val="25"/>
          <w:szCs w:val="25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5.4</w:t>
      </w:r>
      <w:r w:rsidR="00BC73EF" w:rsidRPr="00BD1997">
        <w:rPr>
          <w:rFonts w:ascii="Times New Roman" w:hAnsi="Times New Roman" w:cs="Times New Roman"/>
          <w:sz w:val="25"/>
          <w:szCs w:val="25"/>
        </w:rPr>
        <w:t>.</w:t>
      </w:r>
      <w:r w:rsidRPr="00BD199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D1997">
        <w:rPr>
          <w:rFonts w:ascii="Times New Roman" w:hAnsi="Times New Roman" w:cs="Times New Roman"/>
          <w:sz w:val="25"/>
          <w:szCs w:val="25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5.5</w:t>
      </w:r>
      <w:r w:rsidR="005A0A8C" w:rsidRPr="00BD1997">
        <w:rPr>
          <w:rFonts w:ascii="Times New Roman" w:hAnsi="Times New Roman" w:cs="Times New Roman"/>
          <w:sz w:val="25"/>
          <w:szCs w:val="25"/>
        </w:rPr>
        <w:t>.</w:t>
      </w:r>
      <w:r w:rsidRPr="00BD1997">
        <w:rPr>
          <w:rFonts w:ascii="Times New Roman" w:hAnsi="Times New Roman" w:cs="Times New Roman"/>
          <w:sz w:val="25"/>
          <w:szCs w:val="25"/>
        </w:rPr>
        <w:t xml:space="preserve"> Неиспользуемые или используемые не по </w:t>
      </w:r>
      <w:r w:rsidR="00CC2C2E" w:rsidRPr="00BD1997">
        <w:rPr>
          <w:rFonts w:ascii="Times New Roman" w:hAnsi="Times New Roman" w:cs="Times New Roman"/>
          <w:sz w:val="25"/>
          <w:szCs w:val="25"/>
        </w:rPr>
        <w:t>целевому назначению финансовые</w:t>
      </w:r>
      <w:r w:rsidRPr="00BD1997">
        <w:rPr>
          <w:rFonts w:ascii="Times New Roman" w:hAnsi="Times New Roman" w:cs="Times New Roman"/>
          <w:sz w:val="25"/>
          <w:szCs w:val="25"/>
        </w:rPr>
        <w:t xml:space="preserve"> средства </w:t>
      </w:r>
      <w:r w:rsidR="00CC2C2E" w:rsidRPr="00BD1997">
        <w:rPr>
          <w:rFonts w:ascii="Times New Roman" w:hAnsi="Times New Roman" w:cs="Times New Roman"/>
          <w:sz w:val="25"/>
          <w:szCs w:val="25"/>
        </w:rPr>
        <w:t>районом</w:t>
      </w:r>
      <w:r w:rsidRPr="00BD1997">
        <w:rPr>
          <w:rFonts w:ascii="Times New Roman" w:hAnsi="Times New Roman" w:cs="Times New Roman"/>
          <w:sz w:val="25"/>
          <w:szCs w:val="25"/>
        </w:rPr>
        <w:t xml:space="preserve">, переданные органами местного самоуправления поселения, подлежат возврату. </w:t>
      </w:r>
    </w:p>
    <w:p w:rsidR="008C0604" w:rsidRPr="00BD1997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/>
          <w:bCs/>
          <w:spacing w:val="2"/>
          <w:sz w:val="25"/>
          <w:szCs w:val="25"/>
        </w:rPr>
        <w:t xml:space="preserve">6. Срок действия, </w:t>
      </w:r>
    </w:p>
    <w:p w:rsidR="008C0604" w:rsidRPr="00BD1997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/>
          <w:bCs/>
          <w:spacing w:val="2"/>
          <w:sz w:val="25"/>
          <w:szCs w:val="25"/>
        </w:rPr>
        <w:t xml:space="preserve">основания и порядок прекращения действия Соглашения 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6.1. Указанные в п. 1.1. настоящего Соглашения полномочия переда</w:t>
      </w:r>
      <w:r w:rsidR="00BF1D04" w:rsidRPr="00BD1997">
        <w:rPr>
          <w:rFonts w:ascii="Times New Roman" w:hAnsi="Times New Roman" w:cs="Times New Roman"/>
          <w:bCs/>
          <w:spacing w:val="2"/>
          <w:sz w:val="25"/>
          <w:szCs w:val="25"/>
        </w:rPr>
        <w:t>ют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ся </w:t>
      </w:r>
      <w:r w:rsidRPr="00BD1997">
        <w:rPr>
          <w:rFonts w:ascii="Times New Roman" w:hAnsi="Times New Roman" w:cs="Times New Roman"/>
          <w:sz w:val="25"/>
          <w:szCs w:val="25"/>
        </w:rPr>
        <w:t>Карталинскому муниципальному району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на период с «</w:t>
      </w:r>
      <w:r w:rsidR="00725C93"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</w:t>
      </w:r>
      <w:r w:rsidR="00BF1D04" w:rsidRPr="00BD1997">
        <w:rPr>
          <w:rFonts w:ascii="Times New Roman" w:hAnsi="Times New Roman" w:cs="Times New Roman"/>
          <w:bCs/>
          <w:spacing w:val="2"/>
          <w:sz w:val="25"/>
          <w:szCs w:val="25"/>
        </w:rPr>
        <w:t>01</w:t>
      </w:r>
      <w:r w:rsidR="00725C93"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» </w:t>
      </w:r>
      <w:r w:rsidR="00BF1D04" w:rsidRPr="00BD1997">
        <w:rPr>
          <w:rFonts w:ascii="Times New Roman" w:hAnsi="Times New Roman" w:cs="Times New Roman"/>
          <w:bCs/>
          <w:spacing w:val="2"/>
          <w:sz w:val="25"/>
          <w:szCs w:val="25"/>
        </w:rPr>
        <w:t>января</w:t>
      </w:r>
      <w:r w:rsidR="003A564C"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202</w:t>
      </w:r>
      <w:r w:rsidR="002A226E" w:rsidRPr="00BD1997">
        <w:rPr>
          <w:rFonts w:ascii="Times New Roman" w:hAnsi="Times New Roman" w:cs="Times New Roman"/>
          <w:bCs/>
          <w:spacing w:val="2"/>
          <w:sz w:val="25"/>
          <w:szCs w:val="25"/>
        </w:rPr>
        <w:t>2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года по «31» д</w:t>
      </w:r>
      <w:r w:rsidR="00BF1D04" w:rsidRPr="00BD1997">
        <w:rPr>
          <w:rFonts w:ascii="Times New Roman" w:hAnsi="Times New Roman" w:cs="Times New Roman"/>
          <w:bCs/>
          <w:spacing w:val="2"/>
          <w:sz w:val="25"/>
          <w:szCs w:val="25"/>
        </w:rPr>
        <w:t>екабря 202</w:t>
      </w:r>
      <w:r w:rsidR="00E17FCC" w:rsidRPr="00BD1997">
        <w:rPr>
          <w:rFonts w:ascii="Times New Roman" w:hAnsi="Times New Roman" w:cs="Times New Roman"/>
          <w:bCs/>
          <w:spacing w:val="2"/>
          <w:sz w:val="25"/>
          <w:szCs w:val="25"/>
        </w:rPr>
        <w:t>3</w:t>
      </w:r>
      <w:r w:rsidR="007870AB" w:rsidRPr="00BD1997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</w:t>
      </w:r>
      <w:r w:rsidRPr="00BD1997">
        <w:rPr>
          <w:rFonts w:ascii="Times New Roman" w:hAnsi="Times New Roman" w:cs="Times New Roman"/>
          <w:bCs/>
          <w:spacing w:val="2"/>
          <w:sz w:val="25"/>
          <w:szCs w:val="25"/>
        </w:rPr>
        <w:t>года.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6.2. Действие настоящего Соглашения может быть прекращено досрочно: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6.2.1. По соглашению Сторон.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BD1997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 xml:space="preserve">6.3. Уведомление о расторжении настоящего Соглашения в одностороннем порядке </w:t>
      </w:r>
      <w:r w:rsidRPr="00BD1997">
        <w:rPr>
          <w:rFonts w:ascii="Times New Roman" w:hAnsi="Times New Roman" w:cs="Times New Roman"/>
          <w:sz w:val="25"/>
          <w:szCs w:val="25"/>
        </w:rPr>
        <w:lastRenderedPageBreak/>
        <w:t>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BD1997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6.4.</w:t>
      </w:r>
      <w:r w:rsidRPr="00BD1997">
        <w:rPr>
          <w:rFonts w:ascii="Times New Roman" w:hAnsi="Times New Roman" w:cs="Times New Roman"/>
          <w:spacing w:val="5"/>
          <w:sz w:val="25"/>
          <w:szCs w:val="25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BD1997">
        <w:rPr>
          <w:rFonts w:ascii="Times New Roman" w:hAnsi="Times New Roman" w:cs="Times New Roman"/>
          <w:spacing w:val="5"/>
          <w:sz w:val="25"/>
          <w:szCs w:val="25"/>
        </w:rPr>
        <w:t>позднее</w:t>
      </w:r>
      <w:proofErr w:type="gramEnd"/>
      <w:r w:rsidRPr="00BD1997">
        <w:rPr>
          <w:rFonts w:ascii="Times New Roman" w:hAnsi="Times New Roman" w:cs="Times New Roman"/>
          <w:spacing w:val="5"/>
          <w:sz w:val="25"/>
          <w:szCs w:val="25"/>
        </w:rPr>
        <w:t xml:space="preserve"> чем за месяц до окончания срока Соглашения</w:t>
      </w:r>
      <w:r w:rsidR="00725C93" w:rsidRPr="00BD1997">
        <w:rPr>
          <w:rFonts w:ascii="Times New Roman" w:hAnsi="Times New Roman" w:cs="Times New Roman"/>
          <w:spacing w:val="5"/>
          <w:sz w:val="25"/>
          <w:szCs w:val="25"/>
        </w:rPr>
        <w:t>,</w:t>
      </w:r>
      <w:r w:rsidRPr="00BD1997">
        <w:rPr>
          <w:rFonts w:ascii="Times New Roman" w:hAnsi="Times New Roman" w:cs="Times New Roman"/>
          <w:spacing w:val="5"/>
          <w:sz w:val="25"/>
          <w:szCs w:val="25"/>
        </w:rPr>
        <w:t xml:space="preserve"> указанного в пункте 6.1 настоящего Соглашения.</w:t>
      </w:r>
    </w:p>
    <w:p w:rsidR="008C0604" w:rsidRPr="00BD1997" w:rsidRDefault="008C0604" w:rsidP="0092588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b/>
          <w:bCs/>
          <w:sz w:val="25"/>
          <w:szCs w:val="25"/>
        </w:rPr>
        <w:t>7.Заключительные положения</w:t>
      </w:r>
    </w:p>
    <w:p w:rsidR="008C0604" w:rsidRPr="00BD1997" w:rsidRDefault="008C0604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5"/>
          <w:szCs w:val="25"/>
        </w:rPr>
      </w:pPr>
      <w:r w:rsidRPr="00BD1997">
        <w:rPr>
          <w:rFonts w:ascii="Times New Roman" w:hAnsi="Times New Roman" w:cs="Times New Roman"/>
          <w:spacing w:val="2"/>
          <w:sz w:val="25"/>
          <w:szCs w:val="25"/>
        </w:rPr>
        <w:t xml:space="preserve">7.1. </w:t>
      </w:r>
      <w:r w:rsidRPr="00BD1997">
        <w:rPr>
          <w:rFonts w:ascii="Times New Roman" w:hAnsi="Times New Roman" w:cs="Times New Roman"/>
          <w:sz w:val="25"/>
          <w:szCs w:val="25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BD1997">
        <w:rPr>
          <w:rFonts w:ascii="Times New Roman" w:hAnsi="Times New Roman" w:cs="Times New Roman"/>
          <w:spacing w:val="2"/>
          <w:sz w:val="25"/>
          <w:szCs w:val="25"/>
        </w:rPr>
        <w:t xml:space="preserve">7.2. </w:t>
      </w:r>
      <w:r w:rsidRPr="00BD1997">
        <w:rPr>
          <w:rFonts w:ascii="Times New Roman" w:hAnsi="Times New Roman" w:cs="Times New Roman"/>
          <w:sz w:val="25"/>
          <w:szCs w:val="25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5"/>
          <w:szCs w:val="25"/>
        </w:rPr>
      </w:pPr>
      <w:r w:rsidRPr="00BD1997">
        <w:rPr>
          <w:rFonts w:ascii="Times New Roman" w:hAnsi="Times New Roman" w:cs="Times New Roman"/>
          <w:spacing w:val="-6"/>
          <w:sz w:val="25"/>
          <w:szCs w:val="25"/>
        </w:rPr>
        <w:t xml:space="preserve">7.3. </w:t>
      </w:r>
      <w:r w:rsidRPr="00BD1997">
        <w:rPr>
          <w:rFonts w:ascii="Times New Roman" w:hAnsi="Times New Roman" w:cs="Times New Roman"/>
          <w:sz w:val="25"/>
          <w:szCs w:val="25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BD1997">
        <w:rPr>
          <w:rFonts w:ascii="Times New Roman" w:hAnsi="Times New Roman" w:cs="Times New Roman"/>
          <w:spacing w:val="-6"/>
          <w:sz w:val="25"/>
          <w:szCs w:val="25"/>
        </w:rPr>
        <w:t xml:space="preserve"> неотъемлемыми частями настоящего Соглашения с момента их подписания сторонами.</w:t>
      </w:r>
    </w:p>
    <w:p w:rsidR="008C0604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pacing w:val="11"/>
          <w:sz w:val="25"/>
          <w:szCs w:val="25"/>
        </w:rPr>
        <w:t xml:space="preserve">7.4. </w:t>
      </w:r>
      <w:r w:rsidRPr="00BD1997">
        <w:rPr>
          <w:rFonts w:ascii="Times New Roman" w:hAnsi="Times New Roman" w:cs="Times New Roman"/>
          <w:sz w:val="25"/>
          <w:szCs w:val="25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5A0A8C" w:rsidRPr="00BD1997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 xml:space="preserve">7.5. Настоящее Соглашение составлено в </w:t>
      </w:r>
      <w:r w:rsidR="00FF25A9" w:rsidRPr="00BD1997">
        <w:rPr>
          <w:rFonts w:ascii="Times New Roman" w:hAnsi="Times New Roman" w:cs="Times New Roman"/>
          <w:sz w:val="25"/>
          <w:szCs w:val="25"/>
        </w:rPr>
        <w:t>четырех</w:t>
      </w:r>
      <w:r w:rsidRPr="00BD1997">
        <w:rPr>
          <w:rFonts w:ascii="Times New Roman" w:hAnsi="Times New Roman" w:cs="Times New Roman"/>
          <w:sz w:val="25"/>
          <w:szCs w:val="25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97DD6" w:rsidRPr="00BD1997">
        <w:rPr>
          <w:rFonts w:ascii="Times New Roman" w:hAnsi="Times New Roman" w:cs="Times New Roman"/>
          <w:sz w:val="25"/>
          <w:szCs w:val="25"/>
        </w:rPr>
        <w:t>, один для Управления социальной защиты Карталинского муниципального района</w:t>
      </w:r>
      <w:r w:rsidR="00BF04B7" w:rsidRPr="00BD1997">
        <w:rPr>
          <w:rFonts w:ascii="Times New Roman" w:hAnsi="Times New Roman" w:cs="Times New Roman"/>
          <w:sz w:val="25"/>
          <w:szCs w:val="25"/>
        </w:rPr>
        <w:t xml:space="preserve"> Челябинской области</w:t>
      </w:r>
      <w:r w:rsidRPr="00BD1997">
        <w:rPr>
          <w:rFonts w:ascii="Times New Roman" w:hAnsi="Times New Roman" w:cs="Times New Roman"/>
          <w:sz w:val="25"/>
          <w:szCs w:val="25"/>
        </w:rPr>
        <w:t>.</w:t>
      </w:r>
    </w:p>
    <w:p w:rsidR="007870AB" w:rsidRPr="00BD1997" w:rsidRDefault="003F7A1F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1997">
        <w:rPr>
          <w:rFonts w:ascii="Times New Roman" w:hAnsi="Times New Roman" w:cs="Times New Roman"/>
          <w:sz w:val="25"/>
          <w:szCs w:val="25"/>
        </w:rPr>
        <w:t>7.6.  Настоящее Соглашение вступает в силу после его официального опубликования (обнародования).</w:t>
      </w:r>
    </w:p>
    <w:bookmarkEnd w:id="0"/>
    <w:p w:rsidR="007870AB" w:rsidRPr="00BD1997" w:rsidRDefault="007870AB" w:rsidP="007870AB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D1997">
        <w:rPr>
          <w:rFonts w:ascii="Times New Roman" w:hAnsi="Times New Roman" w:cs="Times New Roman"/>
          <w:b/>
          <w:sz w:val="25"/>
          <w:szCs w:val="25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7870AB" w:rsidRPr="00BD1997" w:rsidTr="007870AB">
        <w:trPr>
          <w:trHeight w:val="469"/>
        </w:trPr>
        <w:tc>
          <w:tcPr>
            <w:tcW w:w="4361" w:type="dxa"/>
            <w:shd w:val="clear" w:color="auto" w:fill="auto"/>
          </w:tcPr>
          <w:p w:rsidR="007870AB" w:rsidRPr="00BD1997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 поселение</w:t>
            </w:r>
            <w:r w:rsidRPr="00BD1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870AB" w:rsidRPr="00BD1997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A7534" w:rsidRPr="00BD1997">
              <w:rPr>
                <w:rFonts w:ascii="Times New Roman" w:hAnsi="Times New Roman" w:cs="Times New Roman"/>
                <w:sz w:val="24"/>
                <w:szCs w:val="24"/>
              </w:rPr>
              <w:t>Карталинское  городское  поселение</w:t>
            </w:r>
          </w:p>
          <w:p w:rsidR="007870AB" w:rsidRPr="00BD1997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457351,Челябинская область, г</w:t>
            </w:r>
            <w:proofErr w:type="gram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арталы, ул. Славы, 4а, </w:t>
            </w:r>
          </w:p>
          <w:p w:rsidR="007870AB" w:rsidRPr="00BD1997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Тел.: 8 (35133) 2-18-85</w:t>
            </w:r>
          </w:p>
          <w:p w:rsidR="007870AB" w:rsidRPr="00BD1997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УФК по Челябинской области (Администрация Карталинского городского поселения)</w:t>
            </w:r>
          </w:p>
          <w:p w:rsidR="007870AB" w:rsidRPr="00BD1997" w:rsidRDefault="007870AB" w:rsidP="007870AB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ИНН 7407008408  КПП 745801001, </w:t>
            </w:r>
          </w:p>
          <w:p w:rsidR="00CD0046" w:rsidRPr="00BD1997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</w:t>
            </w:r>
          </w:p>
          <w:p w:rsidR="00CD0046" w:rsidRPr="00BD1997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  <w:proofErr w:type="gram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CD0046" w:rsidRPr="00BD1997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BD1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CD0046" w:rsidRPr="00BD1997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CD0046" w:rsidRPr="00BD1997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CD0046" w:rsidRPr="00BD1997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CD0046" w:rsidRPr="00BD1997" w:rsidRDefault="00CD0046" w:rsidP="00CD0046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7870AB" w:rsidRPr="00BD1997" w:rsidRDefault="007870AB" w:rsidP="007870AB">
            <w:pPr>
              <w:pStyle w:val="Style3"/>
              <w:widowControl/>
              <w:spacing w:line="200" w:lineRule="atLeast"/>
            </w:pPr>
          </w:p>
        </w:tc>
        <w:tc>
          <w:tcPr>
            <w:tcW w:w="5245" w:type="dxa"/>
            <w:shd w:val="clear" w:color="auto" w:fill="auto"/>
          </w:tcPr>
          <w:p w:rsidR="007870AB" w:rsidRPr="00BD1997" w:rsidRDefault="007870AB" w:rsidP="007870AB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7870AB" w:rsidRPr="00BD1997" w:rsidRDefault="007870AB" w:rsidP="007870AB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A7534" w:rsidRPr="00BD1997">
              <w:rPr>
                <w:rFonts w:ascii="Times New Roman" w:hAnsi="Times New Roman" w:cs="Times New Roman"/>
                <w:sz w:val="24"/>
                <w:szCs w:val="24"/>
              </w:rPr>
              <w:t>Карталинский  муниципальный район</w:t>
            </w: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7870AB" w:rsidRPr="00BD1997" w:rsidRDefault="007870AB" w:rsidP="007870AB">
            <w:pPr>
              <w:pStyle w:val="Style3"/>
              <w:widowControl/>
              <w:spacing w:line="200" w:lineRule="atLeast"/>
              <w:rPr>
                <w:rStyle w:val="FontStyle11"/>
                <w:b w:val="0"/>
                <w:sz w:val="24"/>
                <w:szCs w:val="24"/>
              </w:rPr>
            </w:pPr>
            <w:r w:rsidRPr="00BD1997">
              <w:rPr>
                <w:rStyle w:val="FontStyle11"/>
                <w:b w:val="0"/>
                <w:sz w:val="24"/>
                <w:szCs w:val="24"/>
              </w:rPr>
              <w:t xml:space="preserve">457351 г. Карталы, Челябинская область ул. Ленина,1 </w:t>
            </w:r>
          </w:p>
          <w:p w:rsidR="007870AB" w:rsidRPr="00BD1997" w:rsidRDefault="007870AB" w:rsidP="0078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(Финансовое управление Карталинского муниципального района </w:t>
            </w:r>
            <w:r w:rsidR="009D6EDF" w:rsidRPr="00BD1997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</w:t>
            </w:r>
            <w:r w:rsidR="009D6EDF" w:rsidRPr="00BD1997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ИНН -7407006464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КПП- 745801001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ОКТМО -75623000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Единый казначейский (банковский) счет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4010281064537000062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Казначейский  счет для осуществления 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и отражения операций по учету  и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распределению поступлений  </w:t>
            </w:r>
          </w:p>
          <w:p w:rsidR="009D6EDF" w:rsidRPr="00BD1997" w:rsidRDefault="0083185A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03100643000000016900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Банк получателя Отделение  Челябинск  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Банка России//УФК </w:t>
            </w:r>
            <w:proofErr w:type="gram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Челябинской 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области г</w:t>
            </w:r>
            <w:proofErr w:type="gram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елябинск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БИК ТОФК- 017501500</w:t>
            </w:r>
          </w:p>
          <w:p w:rsidR="009D6EDF" w:rsidRPr="00BD1997" w:rsidRDefault="009D6EDF" w:rsidP="009D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Лицевой счет в УФК  04693033530</w:t>
            </w:r>
          </w:p>
          <w:p w:rsidR="007870AB" w:rsidRPr="00BD1997" w:rsidRDefault="00A53958" w:rsidP="007870AB">
            <w:pPr>
              <w:pStyle w:val="Style3"/>
              <w:widowControl/>
              <w:spacing w:line="240" w:lineRule="auto"/>
            </w:pPr>
            <w:r w:rsidRPr="00BD1997">
              <w:t>КБК - 65820240014050000150</w:t>
            </w:r>
          </w:p>
        </w:tc>
      </w:tr>
      <w:tr w:rsidR="007870AB" w:rsidRPr="00BD1997" w:rsidTr="007870AB">
        <w:tc>
          <w:tcPr>
            <w:tcW w:w="4361" w:type="dxa"/>
            <w:shd w:val="clear" w:color="auto" w:fill="auto"/>
          </w:tcPr>
          <w:p w:rsidR="002A226E" w:rsidRPr="00BD1997" w:rsidRDefault="002A226E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="007870AB"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Карталинского </w:t>
            </w:r>
          </w:p>
          <w:p w:rsidR="007870AB" w:rsidRPr="00BD1997" w:rsidRDefault="007870AB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поселения</w:t>
            </w:r>
          </w:p>
          <w:p w:rsidR="002A226E" w:rsidRPr="00BD1997" w:rsidRDefault="002A226E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26E" w:rsidRPr="00BD1997" w:rsidRDefault="002A226E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0AB" w:rsidRPr="00BD1997" w:rsidRDefault="007870AB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="002A226E"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>В.Н</w:t>
            </w: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2A226E"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>Верета</w:t>
            </w:r>
            <w:proofErr w:type="spell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0AB" w:rsidRPr="00BD1997" w:rsidRDefault="007870AB" w:rsidP="007870AB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A226E" w:rsidRPr="00BD1997" w:rsidRDefault="007870AB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Карталинского </w:t>
            </w:r>
          </w:p>
          <w:p w:rsidR="007870AB" w:rsidRPr="00BD1997" w:rsidRDefault="007870AB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2A226E" w:rsidRPr="00BD1997" w:rsidRDefault="002A226E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0AB" w:rsidRPr="00BD1997" w:rsidRDefault="007870AB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0AB" w:rsidRPr="00BD1997" w:rsidRDefault="007870AB" w:rsidP="007870AB">
            <w:pPr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А.Г. Вдовин</w:t>
            </w:r>
          </w:p>
          <w:p w:rsidR="007870AB" w:rsidRPr="00BD1997" w:rsidRDefault="007870AB" w:rsidP="007870AB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66299F" w:rsidRDefault="0066299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66299F" w:rsidSect="00BD1997">
          <w:headerReference w:type="default" r:id="rId7"/>
          <w:footerReference w:type="default" r:id="rId8"/>
          <w:pgSz w:w="11906" w:h="16838"/>
          <w:pgMar w:top="-568" w:right="709" w:bottom="0" w:left="1701" w:header="279" w:footer="0" w:gutter="0"/>
          <w:cols w:space="708"/>
          <w:docGrid w:linePitch="360"/>
        </w:sectPr>
      </w:pPr>
    </w:p>
    <w:p w:rsidR="0066299F" w:rsidRPr="007B4D53" w:rsidRDefault="0066299F" w:rsidP="000957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66299F" w:rsidRPr="007B4D53" w:rsidRDefault="0066299F" w:rsidP="000957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к Соглашению №</w:t>
      </w:r>
      <w:r w:rsidR="003A564C" w:rsidRPr="007B4D53">
        <w:rPr>
          <w:rFonts w:ascii="Times New Roman" w:hAnsi="Times New Roman" w:cs="Times New Roman"/>
          <w:sz w:val="26"/>
          <w:szCs w:val="26"/>
        </w:rPr>
        <w:t xml:space="preserve"> </w:t>
      </w:r>
      <w:r w:rsidR="002F4470" w:rsidRPr="007B4D53">
        <w:rPr>
          <w:rFonts w:ascii="Times New Roman" w:hAnsi="Times New Roman" w:cs="Times New Roman"/>
          <w:sz w:val="26"/>
          <w:szCs w:val="26"/>
        </w:rPr>
        <w:t>07</w:t>
      </w:r>
      <w:r w:rsidRPr="007B4D53">
        <w:rPr>
          <w:rFonts w:ascii="Times New Roman" w:hAnsi="Times New Roman" w:cs="Times New Roman"/>
          <w:sz w:val="26"/>
          <w:szCs w:val="26"/>
        </w:rPr>
        <w:t xml:space="preserve"> от </w:t>
      </w:r>
      <w:r w:rsidR="002A226E">
        <w:rPr>
          <w:rFonts w:ascii="Times New Roman" w:hAnsi="Times New Roman" w:cs="Times New Roman"/>
          <w:sz w:val="26"/>
          <w:szCs w:val="26"/>
        </w:rPr>
        <w:t>10</w:t>
      </w:r>
      <w:r w:rsidR="003A564C" w:rsidRPr="007B4D53">
        <w:rPr>
          <w:rFonts w:ascii="Times New Roman" w:hAnsi="Times New Roman" w:cs="Times New Roman"/>
          <w:sz w:val="26"/>
          <w:szCs w:val="26"/>
        </w:rPr>
        <w:t>.01.202</w:t>
      </w:r>
      <w:r w:rsidR="002A226E">
        <w:rPr>
          <w:rFonts w:ascii="Times New Roman" w:hAnsi="Times New Roman" w:cs="Times New Roman"/>
          <w:sz w:val="26"/>
          <w:szCs w:val="26"/>
        </w:rPr>
        <w:t>2</w:t>
      </w:r>
      <w:r w:rsidRPr="007B4D53">
        <w:rPr>
          <w:rFonts w:ascii="Times New Roman" w:hAnsi="Times New Roman" w:cs="Times New Roman"/>
          <w:sz w:val="26"/>
          <w:szCs w:val="26"/>
        </w:rPr>
        <w:t>г</w:t>
      </w:r>
    </w:p>
    <w:p w:rsidR="00A94394" w:rsidRPr="007B4D53" w:rsidRDefault="00A94394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7B4D53" w:rsidRPr="007B4D53" w:rsidRDefault="007B4D53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075" w:type="dxa"/>
        <w:jc w:val="center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680"/>
        <w:gridCol w:w="1659"/>
        <w:gridCol w:w="1625"/>
        <w:gridCol w:w="35"/>
        <w:gridCol w:w="1961"/>
        <w:gridCol w:w="1358"/>
        <w:gridCol w:w="48"/>
      </w:tblGrid>
      <w:tr w:rsidR="007B4D53" w:rsidRPr="005A0A8C" w:rsidTr="002A226E">
        <w:trPr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</w:tcPr>
          <w:p w:rsidR="007B4D53" w:rsidRPr="005A0A8C" w:rsidRDefault="007B4D53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vAlign w:val="bottom"/>
          </w:tcPr>
          <w:p w:rsidR="007B4D53" w:rsidRPr="005A0A8C" w:rsidRDefault="007B4D53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:rsidR="007B4D53" w:rsidRPr="005A0A8C" w:rsidRDefault="007B4D53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по годам</w:t>
            </w:r>
          </w:p>
        </w:tc>
        <w:tc>
          <w:tcPr>
            <w:tcW w:w="3402" w:type="dxa"/>
            <w:gridSpan w:val="4"/>
            <w:vAlign w:val="bottom"/>
          </w:tcPr>
          <w:p w:rsidR="007B4D53" w:rsidRPr="005A0A8C" w:rsidRDefault="007B4D53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Из них ежегодно:</w:t>
            </w:r>
          </w:p>
        </w:tc>
      </w:tr>
      <w:tr w:rsidR="002A226E" w:rsidRPr="005A0A8C" w:rsidTr="002A226E">
        <w:trPr>
          <w:gridAfter w:val="1"/>
          <w:wAfter w:w="48" w:type="dxa"/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shd w:val="clear" w:color="auto" w:fill="auto"/>
            <w:vAlign w:val="bottom"/>
            <w:hideMark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660" w:type="dxa"/>
            <w:gridSpan w:val="2"/>
            <w:vAlign w:val="center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61" w:type="dxa"/>
            <w:vAlign w:val="bottom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1358" w:type="dxa"/>
            <w:vAlign w:val="bottom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2A226E" w:rsidRPr="005A0A8C" w:rsidTr="002A226E">
        <w:trPr>
          <w:gridAfter w:val="1"/>
          <w:wAfter w:w="48" w:type="dxa"/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shd w:val="clear" w:color="auto" w:fill="auto"/>
            <w:vAlign w:val="bottom"/>
            <w:hideMark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659" w:type="dxa"/>
            <w:vAlign w:val="center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660" w:type="dxa"/>
            <w:gridSpan w:val="2"/>
            <w:vAlign w:val="center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961" w:type="dxa"/>
            <w:vAlign w:val="bottom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58" w:type="dxa"/>
            <w:vAlign w:val="bottom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A226E" w:rsidRPr="005A0A8C" w:rsidTr="002A226E">
        <w:trPr>
          <w:gridAfter w:val="1"/>
          <w:wAfter w:w="48" w:type="dxa"/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0" w:type="dxa"/>
            <w:shd w:val="clear" w:color="auto" w:fill="auto"/>
            <w:vAlign w:val="bottom"/>
            <w:hideMark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      </w:r>
          </w:p>
        </w:tc>
        <w:tc>
          <w:tcPr>
            <w:tcW w:w="1659" w:type="dxa"/>
            <w:vAlign w:val="center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660" w:type="dxa"/>
            <w:gridSpan w:val="2"/>
            <w:vAlign w:val="center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61" w:type="dxa"/>
            <w:vAlign w:val="bottom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8" w:type="dxa"/>
            <w:vAlign w:val="bottom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A226E" w:rsidRPr="005A0A8C" w:rsidTr="002A226E">
        <w:trPr>
          <w:gridAfter w:val="1"/>
          <w:wAfter w:w="48" w:type="dxa"/>
          <w:trHeight w:val="701"/>
          <w:jc w:val="center"/>
        </w:trPr>
        <w:tc>
          <w:tcPr>
            <w:tcW w:w="709" w:type="dxa"/>
            <w:shd w:val="clear" w:color="auto" w:fill="auto"/>
            <w:vAlign w:val="bottom"/>
            <w:hideMark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80" w:type="dxa"/>
            <w:shd w:val="clear" w:color="auto" w:fill="auto"/>
            <w:vAlign w:val="bottom"/>
            <w:hideMark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населения</w:t>
            </w:r>
          </w:p>
        </w:tc>
        <w:tc>
          <w:tcPr>
            <w:tcW w:w="1659" w:type="dxa"/>
            <w:vAlign w:val="center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1020,00</w:t>
            </w:r>
          </w:p>
        </w:tc>
        <w:tc>
          <w:tcPr>
            <w:tcW w:w="1660" w:type="dxa"/>
            <w:gridSpan w:val="2"/>
            <w:vAlign w:val="center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1020,00</w:t>
            </w:r>
          </w:p>
        </w:tc>
        <w:tc>
          <w:tcPr>
            <w:tcW w:w="1961" w:type="dxa"/>
            <w:vAlign w:val="bottom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8" w:type="dxa"/>
            <w:vAlign w:val="bottom"/>
          </w:tcPr>
          <w:p w:rsidR="002A226E" w:rsidRPr="005A0A8C" w:rsidRDefault="002A226E" w:rsidP="007F25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A0A8C" w:rsidRDefault="005A0A8C" w:rsidP="005A0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A8C" w:rsidRPr="005A0A8C" w:rsidRDefault="005A0A8C" w:rsidP="005A0A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0A8C" w:rsidRPr="005A0A8C" w:rsidSect="00BD1997">
      <w:pgSz w:w="16838" w:h="11906" w:orient="landscape"/>
      <w:pgMar w:top="284" w:right="1103" w:bottom="707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997" w:rsidRDefault="00BD1997" w:rsidP="001C6CF2">
      <w:pPr>
        <w:spacing w:after="0" w:line="240" w:lineRule="auto"/>
      </w:pPr>
      <w:r>
        <w:separator/>
      </w:r>
    </w:p>
  </w:endnote>
  <w:endnote w:type="continuationSeparator" w:id="0">
    <w:p w:rsidR="00BD1997" w:rsidRDefault="00BD1997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97" w:rsidRDefault="00BD1997">
    <w:pPr>
      <w:pStyle w:val="a6"/>
      <w:jc w:val="right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997" w:rsidRDefault="00BD1997" w:rsidP="001C6CF2">
      <w:pPr>
        <w:spacing w:after="0" w:line="240" w:lineRule="auto"/>
      </w:pPr>
      <w:r>
        <w:separator/>
      </w:r>
    </w:p>
  </w:footnote>
  <w:footnote w:type="continuationSeparator" w:id="0">
    <w:p w:rsidR="00BD1997" w:rsidRDefault="00BD1997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97" w:rsidRDefault="00BD1997">
    <w:pPr>
      <w:pStyle w:val="a4"/>
    </w:pPr>
  </w:p>
  <w:p w:rsidR="00BD1997" w:rsidRDefault="00BD199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0F86"/>
    <w:rsid w:val="000076FA"/>
    <w:rsid w:val="000362AB"/>
    <w:rsid w:val="00036FAE"/>
    <w:rsid w:val="00043F90"/>
    <w:rsid w:val="00046A68"/>
    <w:rsid w:val="000957F7"/>
    <w:rsid w:val="000A6B6F"/>
    <w:rsid w:val="000A73AF"/>
    <w:rsid w:val="000B47E2"/>
    <w:rsid w:val="0011288B"/>
    <w:rsid w:val="00141025"/>
    <w:rsid w:val="00175A1C"/>
    <w:rsid w:val="001C6CF2"/>
    <w:rsid w:val="001D2A45"/>
    <w:rsid w:val="001F359C"/>
    <w:rsid w:val="00246D4C"/>
    <w:rsid w:val="002548B8"/>
    <w:rsid w:val="00282172"/>
    <w:rsid w:val="002A109A"/>
    <w:rsid w:val="002A226E"/>
    <w:rsid w:val="002A73B0"/>
    <w:rsid w:val="002F4470"/>
    <w:rsid w:val="00317647"/>
    <w:rsid w:val="0032235C"/>
    <w:rsid w:val="00353B96"/>
    <w:rsid w:val="00355517"/>
    <w:rsid w:val="00380B58"/>
    <w:rsid w:val="00397DD6"/>
    <w:rsid w:val="003A3133"/>
    <w:rsid w:val="003A564C"/>
    <w:rsid w:val="003C6E23"/>
    <w:rsid w:val="003F7A1F"/>
    <w:rsid w:val="00441BB2"/>
    <w:rsid w:val="0047332A"/>
    <w:rsid w:val="00483D61"/>
    <w:rsid w:val="004A6FDC"/>
    <w:rsid w:val="004D2094"/>
    <w:rsid w:val="004E7D47"/>
    <w:rsid w:val="004F269A"/>
    <w:rsid w:val="004F7105"/>
    <w:rsid w:val="00502DCF"/>
    <w:rsid w:val="00575FDF"/>
    <w:rsid w:val="005A0A8C"/>
    <w:rsid w:val="005B35F5"/>
    <w:rsid w:val="005B7B97"/>
    <w:rsid w:val="005F67C8"/>
    <w:rsid w:val="00614B80"/>
    <w:rsid w:val="00633557"/>
    <w:rsid w:val="00657309"/>
    <w:rsid w:val="0066299F"/>
    <w:rsid w:val="006763EA"/>
    <w:rsid w:val="006E7973"/>
    <w:rsid w:val="007124D7"/>
    <w:rsid w:val="007175D1"/>
    <w:rsid w:val="00725C93"/>
    <w:rsid w:val="00751078"/>
    <w:rsid w:val="007710AD"/>
    <w:rsid w:val="007870AB"/>
    <w:rsid w:val="007B4D53"/>
    <w:rsid w:val="007F259A"/>
    <w:rsid w:val="0083185A"/>
    <w:rsid w:val="00837D8C"/>
    <w:rsid w:val="008A37CF"/>
    <w:rsid w:val="008C0604"/>
    <w:rsid w:val="008C0D7F"/>
    <w:rsid w:val="008F2761"/>
    <w:rsid w:val="00925885"/>
    <w:rsid w:val="00932AE5"/>
    <w:rsid w:val="0095244E"/>
    <w:rsid w:val="00990111"/>
    <w:rsid w:val="009C5DE9"/>
    <w:rsid w:val="009D432E"/>
    <w:rsid w:val="009D6EDF"/>
    <w:rsid w:val="009F7531"/>
    <w:rsid w:val="00A53958"/>
    <w:rsid w:val="00A66AA6"/>
    <w:rsid w:val="00A67DD9"/>
    <w:rsid w:val="00A94394"/>
    <w:rsid w:val="00AC7434"/>
    <w:rsid w:val="00AF12C4"/>
    <w:rsid w:val="00B56083"/>
    <w:rsid w:val="00BC73EF"/>
    <w:rsid w:val="00BD1997"/>
    <w:rsid w:val="00BF04B7"/>
    <w:rsid w:val="00BF0648"/>
    <w:rsid w:val="00BF1D04"/>
    <w:rsid w:val="00BF3A0E"/>
    <w:rsid w:val="00C06F4F"/>
    <w:rsid w:val="00C300ED"/>
    <w:rsid w:val="00C5307A"/>
    <w:rsid w:val="00CA73F3"/>
    <w:rsid w:val="00CC2C2E"/>
    <w:rsid w:val="00CD0046"/>
    <w:rsid w:val="00CF2A3E"/>
    <w:rsid w:val="00CF4098"/>
    <w:rsid w:val="00D02ED3"/>
    <w:rsid w:val="00D043E5"/>
    <w:rsid w:val="00D1298C"/>
    <w:rsid w:val="00D22E5E"/>
    <w:rsid w:val="00D41A8E"/>
    <w:rsid w:val="00D947B7"/>
    <w:rsid w:val="00DA1B34"/>
    <w:rsid w:val="00DA241D"/>
    <w:rsid w:val="00DC4D4F"/>
    <w:rsid w:val="00E17FCC"/>
    <w:rsid w:val="00E5212C"/>
    <w:rsid w:val="00EA7534"/>
    <w:rsid w:val="00F23ED0"/>
    <w:rsid w:val="00F25FB6"/>
    <w:rsid w:val="00F738DB"/>
    <w:rsid w:val="00F76876"/>
    <w:rsid w:val="00FF224C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9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DD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756D-0330-4901-B5D2-D64E3EA4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33</cp:revision>
  <cp:lastPrinted>2022-01-19T10:39:00Z</cp:lastPrinted>
  <dcterms:created xsi:type="dcterms:W3CDTF">2017-07-06T11:56:00Z</dcterms:created>
  <dcterms:modified xsi:type="dcterms:W3CDTF">2022-01-19T10:57:00Z</dcterms:modified>
</cp:coreProperties>
</file>